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F648A" w14:textId="77777777" w:rsidR="00826CE5" w:rsidRDefault="00826CE5" w:rsidP="00826CE5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臺北市立復興高級中學111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"/>
        <w:gridCol w:w="6"/>
        <w:gridCol w:w="849"/>
        <w:gridCol w:w="853"/>
        <w:gridCol w:w="422"/>
        <w:gridCol w:w="992"/>
        <w:gridCol w:w="294"/>
        <w:gridCol w:w="557"/>
        <w:gridCol w:w="730"/>
        <w:gridCol w:w="829"/>
        <w:gridCol w:w="458"/>
        <w:gridCol w:w="960"/>
        <w:gridCol w:w="326"/>
        <w:gridCol w:w="385"/>
        <w:gridCol w:w="902"/>
        <w:gridCol w:w="1290"/>
      </w:tblGrid>
      <w:tr w:rsidR="00826CE5" w14:paraId="72C56A7C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08310376" w14:textId="77777777" w:rsidR="00826CE5" w:rsidRPr="00BE3112" w:rsidRDefault="00826CE5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7" w:type="dxa"/>
            <w:gridSpan w:val="3"/>
            <w:shd w:val="clear" w:color="auto" w:fill="auto"/>
            <w:vAlign w:val="center"/>
          </w:tcPr>
          <w:p w14:paraId="5B5E8D1F" w14:textId="6B518CD9" w:rsidR="00826CE5" w:rsidRPr="00BE3112" w:rsidRDefault="00D9713D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加深加廣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:語文表達與傳播</w:t>
            </w:r>
            <w:r w:rsidR="009F1281">
              <w:rPr>
                <w:rFonts w:ascii="標楷體" w:eastAsia="標楷體" w:hAnsi="標楷體" w:hint="eastAsia"/>
                <w:szCs w:val="36"/>
              </w:rPr>
              <w:t>（星期</w:t>
            </w:r>
            <w:r w:rsidR="00816AF8">
              <w:rPr>
                <w:rFonts w:ascii="標楷體" w:eastAsia="標楷體" w:hAnsi="標楷體" w:hint="eastAsia"/>
                <w:szCs w:val="36"/>
              </w:rPr>
              <w:t>二</w:t>
            </w:r>
            <w:r w:rsidR="009F1281">
              <w:rPr>
                <w:rFonts w:ascii="標楷體" w:eastAsia="標楷體" w:hAnsi="標楷體" w:hint="eastAsia"/>
                <w:szCs w:val="36"/>
              </w:rPr>
              <w:t>5、6節）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5558D47F" w14:textId="77777777" w:rsidR="00826CE5" w:rsidRPr="00BE3112" w:rsidRDefault="00826CE5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4BDCFE1A" w14:textId="77777777" w:rsidR="00826CE5" w:rsidRPr="00BE3112" w:rsidRDefault="00826CE5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80D0FD9" w14:textId="2D1491CE" w:rsidR="00826CE5" w:rsidRPr="00BE3112" w:rsidRDefault="00181B39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林冠瑩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2825E0F5" w14:textId="77777777" w:rsidR="00826CE5" w:rsidRPr="00BE3112" w:rsidRDefault="00826CE5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3" w:type="dxa"/>
            <w:gridSpan w:val="4"/>
            <w:shd w:val="clear" w:color="auto" w:fill="auto"/>
            <w:vAlign w:val="center"/>
          </w:tcPr>
          <w:p w14:paraId="5033EAD9" w14:textId="77777777" w:rsidR="00826CE5" w:rsidRPr="00BE3112" w:rsidRDefault="008A197E" w:rsidP="002950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各類文本與影音對讀</w:t>
            </w:r>
          </w:p>
        </w:tc>
      </w:tr>
      <w:tr w:rsidR="00826CE5" w14:paraId="048B340D" w14:textId="77777777" w:rsidTr="0029503B">
        <w:trPr>
          <w:trHeight w:val="540"/>
        </w:trPr>
        <w:tc>
          <w:tcPr>
            <w:tcW w:w="1694" w:type="dxa"/>
            <w:gridSpan w:val="3"/>
            <w:vMerge w:val="restart"/>
            <w:shd w:val="clear" w:color="auto" w:fill="00FFFF"/>
            <w:vAlign w:val="center"/>
          </w:tcPr>
          <w:p w14:paraId="1A930738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6B749C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6B749C">
              <w:rPr>
                <w:rFonts w:ascii="標楷體" w:eastAsia="標楷體" w:hAnsi="標楷體" w:hint="eastAsia"/>
                <w:szCs w:val="36"/>
              </w:rPr>
              <w:t>平臺</w:t>
            </w:r>
            <w:r w:rsidRPr="006B749C">
              <w:rPr>
                <w:rFonts w:ascii="標楷體" w:eastAsia="標楷體" w:hAnsi="標楷體"/>
                <w:szCs w:val="36"/>
              </w:rPr>
              <w:br/>
            </w:r>
            <w:r w:rsidRPr="006B749C">
              <w:rPr>
                <w:rFonts w:ascii="標楷體" w:eastAsia="標楷體" w:hAnsi="標楷體" w:hint="eastAsia"/>
                <w:szCs w:val="36"/>
              </w:rPr>
              <w:t>Google</w:t>
            </w:r>
            <w:r w:rsidRPr="006B749C">
              <w:rPr>
                <w:rFonts w:ascii="標楷體" w:eastAsia="標楷體" w:hAnsi="標楷體"/>
                <w:szCs w:val="36"/>
              </w:rPr>
              <w:t xml:space="preserve"> </w:t>
            </w:r>
            <w:r w:rsidRPr="006B749C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15889FAD" w14:textId="77777777" w:rsidR="00826CE5" w:rsidRPr="006B749C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B749C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35626965" w14:textId="63F3E955" w:rsidR="00826CE5" w:rsidRPr="006B749C" w:rsidRDefault="00C5688A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816AF8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B720E5A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19D5131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B4064A6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061EF5A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90" w:type="dxa"/>
            <w:shd w:val="clear" w:color="auto" w:fill="00FFFF"/>
            <w:vAlign w:val="center"/>
          </w:tcPr>
          <w:p w14:paraId="082813C5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504F5397" w14:textId="77777777" w:rsidTr="0029503B">
        <w:trPr>
          <w:trHeight w:val="540"/>
        </w:trPr>
        <w:tc>
          <w:tcPr>
            <w:tcW w:w="1694" w:type="dxa"/>
            <w:gridSpan w:val="3"/>
            <w:vMerge/>
            <w:shd w:val="clear" w:color="auto" w:fill="00FFFF"/>
            <w:vAlign w:val="center"/>
          </w:tcPr>
          <w:p w14:paraId="6B589523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405E4551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749C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B9619F3" w14:textId="1445A862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6E8433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2D27B5B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D3424C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6A36190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90" w:type="dxa"/>
            <w:shd w:val="clear" w:color="auto" w:fill="00FFFF"/>
            <w:vAlign w:val="center"/>
          </w:tcPr>
          <w:p w14:paraId="14E27FD9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05DD4761" w14:textId="77777777" w:rsidTr="0029503B">
        <w:trPr>
          <w:trHeight w:val="540"/>
        </w:trPr>
        <w:tc>
          <w:tcPr>
            <w:tcW w:w="1694" w:type="dxa"/>
            <w:gridSpan w:val="3"/>
            <w:vMerge/>
            <w:shd w:val="clear" w:color="auto" w:fill="00FFFF"/>
            <w:vAlign w:val="center"/>
          </w:tcPr>
          <w:p w14:paraId="0E46A4B2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4728F62A" w14:textId="77777777" w:rsidR="00826CE5" w:rsidRPr="006B749C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B749C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9787743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D83FC2F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B6E95C6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C74D320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8D458C2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90" w:type="dxa"/>
            <w:shd w:val="clear" w:color="auto" w:fill="00FFFF"/>
            <w:vAlign w:val="center"/>
          </w:tcPr>
          <w:p w14:paraId="555DADB1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5B69EDB1" w14:textId="77777777" w:rsidTr="0029503B">
        <w:trPr>
          <w:trHeight w:val="540"/>
        </w:trPr>
        <w:tc>
          <w:tcPr>
            <w:tcW w:w="1694" w:type="dxa"/>
            <w:gridSpan w:val="3"/>
            <w:vMerge/>
            <w:shd w:val="clear" w:color="auto" w:fill="00FFFF"/>
            <w:vAlign w:val="center"/>
          </w:tcPr>
          <w:p w14:paraId="1508132E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71D4955D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749C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372FFD5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DCD4958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783B34B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2824E0B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BF8B0F9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90" w:type="dxa"/>
            <w:shd w:val="clear" w:color="auto" w:fill="00FFFF"/>
            <w:vAlign w:val="center"/>
          </w:tcPr>
          <w:p w14:paraId="7EAA040A" w14:textId="77777777" w:rsidR="00826CE5" w:rsidRPr="006B749C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4D7432A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09D07519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8" w:type="dxa"/>
            <w:gridSpan w:val="13"/>
            <w:shd w:val="clear" w:color="auto" w:fill="auto"/>
            <w:vAlign w:val="center"/>
          </w:tcPr>
          <w:p w14:paraId="1D28F2BC" w14:textId="77777777" w:rsidR="00826CE5" w:rsidRPr="00B7342C" w:rsidRDefault="00826CE5" w:rsidP="0029503B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培養語言的表達能力及文字的運用能力。</w:t>
            </w:r>
          </w:p>
          <w:p w14:paraId="46F4E80B" w14:textId="77777777" w:rsidR="00826CE5" w:rsidRPr="00B7342C" w:rsidRDefault="00826CE5" w:rsidP="0029503B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擴大語文教學效果的層面，強化溝通、生活及工作能力。</w:t>
            </w:r>
          </w:p>
          <w:p w14:paraId="3C76CE5B" w14:textId="77777777" w:rsidR="00826CE5" w:rsidRPr="00BE3112" w:rsidRDefault="00826CE5" w:rsidP="0029503B">
            <w:pPr>
              <w:numPr>
                <w:ilvl w:val="0"/>
                <w:numId w:val="1"/>
              </w:num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BE3112">
              <w:rPr>
                <w:rFonts w:ascii="標楷體" w:eastAsia="標楷體" w:hAnsi="標楷體" w:hint="eastAsia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826CE5" w14:paraId="7E1DBF82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41386E63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8" w:type="dxa"/>
            <w:gridSpan w:val="13"/>
            <w:shd w:val="clear" w:color="auto" w:fill="auto"/>
            <w:vAlign w:val="center"/>
          </w:tcPr>
          <w:p w14:paraId="2CEF946C" w14:textId="77777777" w:rsidR="00826CE5" w:rsidRPr="00D35919" w:rsidRDefault="002C12F8" w:rsidP="00D9713D">
            <w:pPr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閱讀、講述、提問、學生口頭簡述報告</w:t>
            </w:r>
          </w:p>
        </w:tc>
      </w:tr>
      <w:tr w:rsidR="00826CE5" w14:paraId="46998450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5648DAFB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8" w:type="dxa"/>
            <w:gridSpan w:val="13"/>
            <w:shd w:val="clear" w:color="auto" w:fill="auto"/>
            <w:vAlign w:val="center"/>
          </w:tcPr>
          <w:p w14:paraId="4405B9A8" w14:textId="2B9B5994" w:rsidR="00826CE5" w:rsidRPr="00B7342C" w:rsidRDefault="00826CE5" w:rsidP="0029503B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1.</w:t>
            </w:r>
            <w:r w:rsidR="00F21B8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上課態度：</w:t>
            </w:r>
            <w:r w:rsidR="008140C4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10</w:t>
            </w:r>
            <w:r w:rsidRPr="00B7342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％</w:t>
            </w:r>
          </w:p>
          <w:p w14:paraId="2AB04025" w14:textId="24703400" w:rsidR="00826CE5" w:rsidRPr="00BE3112" w:rsidRDefault="00826CE5" w:rsidP="0029503B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2.平時成績：</w:t>
            </w:r>
            <w:r w:rsidR="008140C4">
              <w:rPr>
                <w:rFonts w:ascii="標楷體" w:eastAsia="標楷體" w:hAnsi="標楷體" w:hint="eastAsia"/>
                <w:sz w:val="22"/>
                <w:szCs w:val="22"/>
              </w:rPr>
              <w:t>90</w:t>
            </w: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％</w:t>
            </w:r>
          </w:p>
        </w:tc>
      </w:tr>
      <w:tr w:rsidR="00826CE5" w14:paraId="2F7BDCCA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0A75C5BC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8" w:type="dxa"/>
            <w:gridSpan w:val="13"/>
            <w:shd w:val="clear" w:color="auto" w:fill="auto"/>
            <w:vAlign w:val="center"/>
          </w:tcPr>
          <w:p w14:paraId="632F7A83" w14:textId="4C1AFE99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依照課程進度，準時進入指定的Google Classroom</w:t>
            </w:r>
            <w:r w:rsidR="00816AF8">
              <w:rPr>
                <w:rFonts w:ascii="標楷體" w:eastAsia="標楷體" w:hAnsi="標楷體" w:hint="eastAsia"/>
                <w:szCs w:val="36"/>
              </w:rPr>
              <w:t>看報告</w:t>
            </w:r>
            <w:r w:rsidRPr="00BE3112">
              <w:rPr>
                <w:rFonts w:ascii="標楷體" w:eastAsia="標楷體" w:hAnsi="標楷體" w:hint="eastAsia"/>
                <w:szCs w:val="36"/>
              </w:rPr>
              <w:t>，並按時繳交課堂上指派的作業、報告。</w:t>
            </w:r>
          </w:p>
        </w:tc>
      </w:tr>
      <w:tr w:rsidR="00826CE5" w14:paraId="19DC6851" w14:textId="77777777" w:rsidTr="0029503B">
        <w:tc>
          <w:tcPr>
            <w:tcW w:w="1694" w:type="dxa"/>
            <w:gridSpan w:val="3"/>
            <w:shd w:val="clear" w:color="auto" w:fill="auto"/>
            <w:vAlign w:val="center"/>
          </w:tcPr>
          <w:p w14:paraId="3DD20C1F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BE3112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BE3112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8" w:type="dxa"/>
            <w:gridSpan w:val="13"/>
            <w:shd w:val="clear" w:color="auto" w:fill="auto"/>
            <w:vAlign w:val="center"/>
          </w:tcPr>
          <w:p w14:paraId="3E27D9D4" w14:textId="77777777" w:rsidR="00826CE5" w:rsidRPr="00BE3112" w:rsidRDefault="00F21B8F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若到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網課期間，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請隨時注意老師在G</w:t>
            </w:r>
            <w:r>
              <w:rPr>
                <w:rFonts w:ascii="標楷體" w:eastAsia="標楷體" w:hAnsi="標楷體"/>
                <w:szCs w:val="36"/>
              </w:rPr>
              <w:t>oogle</w:t>
            </w:r>
            <w:r>
              <w:rPr>
                <w:rFonts w:ascii="標楷體" w:eastAsia="標楷體" w:hAnsi="標楷體" w:hint="eastAsia"/>
                <w:szCs w:val="36"/>
              </w:rPr>
              <w:t>上</w:t>
            </w:r>
            <w:r w:rsidR="006762AF">
              <w:rPr>
                <w:rFonts w:ascii="標楷體" w:eastAsia="標楷體" w:hAnsi="標楷體" w:hint="eastAsia"/>
                <w:szCs w:val="36"/>
              </w:rPr>
              <w:t>的公告與訊息，若有線上資源，也會於線上網課期間在G</w:t>
            </w:r>
            <w:r w:rsidR="006762AF">
              <w:rPr>
                <w:rFonts w:ascii="標楷體" w:eastAsia="標楷體" w:hAnsi="標楷體"/>
                <w:szCs w:val="36"/>
              </w:rPr>
              <w:t>oogle</w:t>
            </w:r>
            <w:r w:rsidR="006762AF">
              <w:rPr>
                <w:rFonts w:ascii="標楷體" w:eastAsia="標楷體" w:hAnsi="標楷體" w:hint="eastAsia"/>
                <w:szCs w:val="36"/>
              </w:rPr>
              <w:t>上公布。</w:t>
            </w:r>
          </w:p>
        </w:tc>
      </w:tr>
      <w:tr w:rsidR="00826CE5" w14:paraId="7FDDCB28" w14:textId="77777777" w:rsidTr="00D35919">
        <w:tc>
          <w:tcPr>
            <w:tcW w:w="845" w:type="dxa"/>
            <w:gridSpan w:val="2"/>
            <w:shd w:val="clear" w:color="auto" w:fill="auto"/>
          </w:tcPr>
          <w:p w14:paraId="379ABE26" w14:textId="77777777" w:rsidR="00826CE5" w:rsidRPr="00BE3112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BE311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BE3112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2" w:type="dxa"/>
            <w:gridSpan w:val="2"/>
            <w:shd w:val="clear" w:color="auto" w:fill="auto"/>
          </w:tcPr>
          <w:p w14:paraId="467D7FA9" w14:textId="77777777" w:rsidR="00826CE5" w:rsidRPr="00BE3112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579757A6" w14:textId="77777777" w:rsidR="00826CE5" w:rsidRPr="00BE3112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192" w:type="dxa"/>
            <w:gridSpan w:val="2"/>
            <w:shd w:val="clear" w:color="auto" w:fill="auto"/>
          </w:tcPr>
          <w:p w14:paraId="640A72AA" w14:textId="77777777" w:rsidR="00826CE5" w:rsidRPr="00BE3112" w:rsidRDefault="00826CE5" w:rsidP="002950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826CE5" w14:paraId="4E9CDFB7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7AC7B0D8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D83D49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2/13-2</w:t>
            </w:r>
            <w:r w:rsidR="00F21B8F">
              <w:rPr>
                <w:rFonts w:hint="eastAsia"/>
                <w:color w:val="000000"/>
              </w:rPr>
              <w:t>/18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31463729" w14:textId="07F216DD" w:rsidR="00F21B8F" w:rsidRPr="001A4E5E" w:rsidRDefault="004D2A86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榮格生平</w:t>
            </w:r>
            <w:r w:rsidR="00E76885">
              <w:rPr>
                <w:rFonts w:ascii="標楷體" w:eastAsia="標楷體" w:hAnsi="標楷體" w:hint="eastAsia"/>
                <w:szCs w:val="36"/>
              </w:rPr>
              <w:t>與學說概說</w:t>
            </w:r>
            <w:r w:rsidR="00A701EA">
              <w:rPr>
                <w:rFonts w:ascii="標楷體" w:eastAsia="標楷體" w:hAnsi="標楷體" w:hint="eastAsia"/>
                <w:szCs w:val="36"/>
              </w:rPr>
              <w:t>(1)</w:t>
            </w:r>
          </w:p>
        </w:tc>
        <w:tc>
          <w:tcPr>
            <w:tcW w:w="2192" w:type="dxa"/>
            <w:gridSpan w:val="2"/>
            <w:vMerge w:val="restart"/>
            <w:shd w:val="clear" w:color="auto" w:fill="auto"/>
          </w:tcPr>
          <w:p w14:paraId="6DBEDFCE" w14:textId="77777777" w:rsidR="00826CE5" w:rsidRPr="00BE3112" w:rsidRDefault="00D35919" w:rsidP="0029503B">
            <w:pPr>
              <w:spacing w:line="360" w:lineRule="auto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根據上課內容，若需要學生自學，老師會在課堂上公布</w:t>
            </w:r>
          </w:p>
        </w:tc>
      </w:tr>
      <w:tr w:rsidR="00826CE5" w14:paraId="1F8F49F2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733F4F50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D2961D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2/20-2/24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4FD5BFA9" w14:textId="362FE303" w:rsidR="00826CE5" w:rsidRPr="004D2A86" w:rsidRDefault="00A701EA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榮格生平與學說概說(2)+學習單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56268A2A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8631198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571496D7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EB8C59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F21B8F">
              <w:rPr>
                <w:rFonts w:hint="eastAsia"/>
                <w:color w:val="000000"/>
              </w:rPr>
              <w:t>/27-3/3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26740ECC" w14:textId="6C5B26A3" w:rsidR="00826CE5" w:rsidRPr="009F1281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 w:rsidRPr="00816AF8">
              <w:rPr>
                <w:rFonts w:ascii="標楷體" w:eastAsia="標楷體" w:hAnsi="標楷體" w:hint="eastAsia"/>
                <w:szCs w:val="36"/>
              </w:rPr>
              <w:t>心理占星：</w:t>
            </w:r>
            <w:r w:rsidRPr="00816AF8">
              <w:rPr>
                <w:rFonts w:ascii="標楷體" w:eastAsia="標楷體" w:hAnsi="標楷體" w:hint="eastAsia"/>
                <w:szCs w:val="36"/>
              </w:rPr>
              <w:t>英雄之旅與個人行星</w:t>
            </w:r>
            <w:bookmarkStart w:id="0" w:name="_GoBack"/>
            <w:bookmarkEnd w:id="0"/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D686121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65B6553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4BA6CF8E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756489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3/6-3/10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079EAF78" w14:textId="7B1A9D0A" w:rsidR="00826CE5" w:rsidRPr="001A4E5E" w:rsidRDefault="00A701EA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心理占星：</w:t>
            </w:r>
            <w:r w:rsidR="00816AF8" w:rsidRPr="00816AF8">
              <w:rPr>
                <w:rFonts w:ascii="標楷體" w:eastAsia="標楷體" w:hAnsi="標楷體" w:hint="eastAsia"/>
                <w:szCs w:val="36"/>
              </w:rPr>
              <w:t>英雄之旅與個人行星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6DBE3DF2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16287EA9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6B4AF718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F63AAC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3/13-3/17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4235A224" w14:textId="7E5A3660" w:rsidR="00826CE5" w:rsidRPr="003577AB" w:rsidRDefault="00A701EA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心理占星：</w:t>
            </w:r>
            <w:r w:rsidR="00816AF8">
              <w:rPr>
                <w:rFonts w:ascii="標楷體" w:eastAsia="標楷體" w:hAnsi="標楷體" w:hint="eastAsia"/>
                <w:szCs w:val="36"/>
              </w:rPr>
              <w:t>人格面具與上昇點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1E9A07C3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A4BE213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2A8FE36D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1491C1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3/20-3/25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3391C124" w14:textId="45507DA6" w:rsidR="00826CE5" w:rsidRPr="001A4E5E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心理占星：陰影與下降點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79AB4390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129DD75E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0C2CC900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7AD2A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3/27-3/31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1D878248" w14:textId="77777777" w:rsidR="00A701EA" w:rsidRDefault="00A701EA" w:rsidP="00A701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〈哈比人〉裡的心理學</w:t>
            </w:r>
          </w:p>
          <w:p w14:paraId="662AE585" w14:textId="6ACF05CA" w:rsidR="00826CE5" w:rsidRPr="001A4E5E" w:rsidRDefault="00A701EA" w:rsidP="00A701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男性的個體化歷程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16B4012D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6150ED6B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4C5BF795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35DF13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4/3-4/7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50BBD4D6" w14:textId="77777777" w:rsidR="00826CE5" w:rsidRPr="009F1281" w:rsidRDefault="00F21B8F" w:rsidP="0029503B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 w:rsidRPr="009F1281">
              <w:rPr>
                <w:rFonts w:ascii="標楷體" w:eastAsia="標楷體" w:hAnsi="標楷體" w:hint="eastAsia"/>
                <w:szCs w:val="36"/>
                <w:highlight w:val="yellow"/>
              </w:rPr>
              <w:t>★4/3</w:t>
            </w:r>
            <w:r w:rsidR="00D9713D" w:rsidRPr="009F1281">
              <w:rPr>
                <w:rFonts w:ascii="標楷體" w:eastAsia="標楷體" w:hAnsi="標楷體" w:hint="eastAsia"/>
                <w:szCs w:val="36"/>
                <w:highlight w:val="yellow"/>
              </w:rPr>
              <w:t>（一）</w:t>
            </w:r>
            <w:r w:rsidRPr="009F1281">
              <w:rPr>
                <w:rFonts w:ascii="標楷體" w:eastAsia="標楷體" w:hAnsi="標楷體" w:hint="eastAsia"/>
                <w:szCs w:val="36"/>
                <w:highlight w:val="yellow"/>
              </w:rPr>
              <w:t>-4/5</w:t>
            </w:r>
            <w:r w:rsidR="00D9713D" w:rsidRPr="009F1281">
              <w:rPr>
                <w:rFonts w:ascii="標楷體" w:eastAsia="標楷體" w:hAnsi="標楷體" w:hint="eastAsia"/>
                <w:szCs w:val="36"/>
                <w:highlight w:val="yellow"/>
              </w:rPr>
              <w:t>（三）</w:t>
            </w:r>
            <w:r w:rsidRPr="009F1281">
              <w:rPr>
                <w:rFonts w:ascii="標楷體" w:eastAsia="標楷體" w:hAnsi="標楷體" w:hint="eastAsia"/>
                <w:szCs w:val="36"/>
                <w:highlight w:val="yellow"/>
              </w:rPr>
              <w:t>放假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50E0F62D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57FE8B63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78B1103D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BC8E35B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4/10-4/14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24C6E2D1" w14:textId="6208D5D5" w:rsidR="00826CE5" w:rsidRPr="001A4E5E" w:rsidRDefault="00A701EA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《綠野仙蹤》閱讀與女性的個體化歷程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7CF82DB6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930FE2D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5B3640EF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17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660736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4/17-4/21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242F7C29" w14:textId="1338A09F" w:rsidR="00826CE5" w:rsidRPr="001A4E5E" w:rsidRDefault="00A701EA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原型：永恆少年+〈小王子〉導讀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CBAE6B1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44848A0D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2793D113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CC89FBD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4/24-4/28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67A50DB1" w14:textId="7DC0C5C2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20B3F34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20370B3A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2BB0FE99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24004F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5/1-5/5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402CB08A" w14:textId="79430EE0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0D7D6FCF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55BA89E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7AB67E4B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17F55D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5/8-5/12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202CBCD7" w14:textId="7976A1BF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6F554597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5380BA0C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18608B7E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4AD42F4C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5/15-5/19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49275E3C" w14:textId="5728250E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065705A8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13C74D6F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0C6E4B29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7E460D7A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5/22-5/26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607FFA41" w14:textId="3A226FEA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28B0700C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0324820A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5FF26354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70D97CB5" w14:textId="77777777" w:rsidR="00826CE5" w:rsidRPr="00BE3112" w:rsidRDefault="00F21B8F" w:rsidP="002950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5/29-6/2</w:t>
            </w:r>
          </w:p>
        </w:tc>
        <w:tc>
          <w:tcPr>
            <w:tcW w:w="5953" w:type="dxa"/>
            <w:gridSpan w:val="10"/>
            <w:shd w:val="clear" w:color="auto" w:fill="auto"/>
          </w:tcPr>
          <w:p w14:paraId="62921ADF" w14:textId="562C3814" w:rsidR="00826CE5" w:rsidRPr="004B453B" w:rsidRDefault="00816AF8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1A1DC53D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2293DD5E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2A9D7B0C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768644CA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5953" w:type="dxa"/>
            <w:gridSpan w:val="10"/>
            <w:shd w:val="clear" w:color="auto" w:fill="auto"/>
          </w:tcPr>
          <w:p w14:paraId="1809EA87" w14:textId="77777777" w:rsidR="00826CE5" w:rsidRPr="004B453B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F76FB4F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3EA1AB7A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1DA0268F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23F3F366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5953" w:type="dxa"/>
            <w:gridSpan w:val="10"/>
            <w:shd w:val="clear" w:color="auto" w:fill="auto"/>
          </w:tcPr>
          <w:p w14:paraId="60CD536A" w14:textId="77777777" w:rsidR="00826CE5" w:rsidRPr="004B453B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005EEA9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5798E342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5B3C383E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3112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304682F5" w14:textId="77777777" w:rsidR="00826CE5" w:rsidRPr="00BE3112" w:rsidRDefault="00826CE5" w:rsidP="0029503B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5953" w:type="dxa"/>
            <w:gridSpan w:val="10"/>
            <w:shd w:val="clear" w:color="auto" w:fill="auto"/>
          </w:tcPr>
          <w:p w14:paraId="1C1AC214" w14:textId="77777777" w:rsidR="00826CE5" w:rsidRPr="004B453B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49944145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22917120" w14:textId="77777777" w:rsidTr="00D35919">
        <w:tc>
          <w:tcPr>
            <w:tcW w:w="845" w:type="dxa"/>
            <w:gridSpan w:val="2"/>
            <w:shd w:val="clear" w:color="auto" w:fill="auto"/>
            <w:vAlign w:val="center"/>
          </w:tcPr>
          <w:p w14:paraId="1F534A19" w14:textId="77777777" w:rsidR="00826CE5" w:rsidRPr="009464E5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  <w:shd w:val="pct15" w:color="auto" w:fill="FFFFFF"/>
              </w:rPr>
            </w:pPr>
            <w:r w:rsidRPr="009464E5">
              <w:rPr>
                <w:rFonts w:ascii="標楷體" w:eastAsia="標楷體" w:hAnsi="標楷體" w:hint="eastAsia"/>
                <w:szCs w:val="36"/>
                <w:shd w:val="pct15" w:color="auto" w:fill="FFFFFF"/>
              </w:rPr>
              <w:t>20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594E62DE" w14:textId="77777777" w:rsidR="00826CE5" w:rsidRPr="009464E5" w:rsidRDefault="00826CE5" w:rsidP="0029503B">
            <w:pPr>
              <w:spacing w:line="360" w:lineRule="auto"/>
              <w:jc w:val="center"/>
              <w:rPr>
                <w:color w:val="000000"/>
                <w:shd w:val="pct15" w:color="auto" w:fill="FFFFFF"/>
              </w:rPr>
            </w:pPr>
          </w:p>
        </w:tc>
        <w:tc>
          <w:tcPr>
            <w:tcW w:w="5953" w:type="dxa"/>
            <w:gridSpan w:val="10"/>
            <w:shd w:val="clear" w:color="auto" w:fill="auto"/>
          </w:tcPr>
          <w:p w14:paraId="2F33CAEC" w14:textId="77777777" w:rsidR="00826CE5" w:rsidRPr="009464E5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  <w:shd w:val="pct15" w:color="auto" w:fill="FFFFFF"/>
              </w:rPr>
            </w:pP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70FC8544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26CE5" w14:paraId="1A4DE51D" w14:textId="77777777" w:rsidTr="00D35919">
        <w:trPr>
          <w:trHeight w:val="415"/>
        </w:trPr>
        <w:tc>
          <w:tcPr>
            <w:tcW w:w="839" w:type="dxa"/>
            <w:shd w:val="clear" w:color="auto" w:fill="auto"/>
            <w:vAlign w:val="center"/>
          </w:tcPr>
          <w:p w14:paraId="40AD8FFF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8" w:type="dxa"/>
            <w:gridSpan w:val="3"/>
            <w:shd w:val="clear" w:color="auto" w:fill="auto"/>
            <w:vAlign w:val="center"/>
          </w:tcPr>
          <w:p w14:paraId="5D7A0C64" w14:textId="77777777" w:rsidR="00826CE5" w:rsidRPr="00BE3112" w:rsidRDefault="00826CE5" w:rsidP="002950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953" w:type="dxa"/>
            <w:gridSpan w:val="10"/>
            <w:shd w:val="clear" w:color="auto" w:fill="auto"/>
            <w:vAlign w:val="center"/>
          </w:tcPr>
          <w:p w14:paraId="2E3A419B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92" w:type="dxa"/>
            <w:gridSpan w:val="2"/>
            <w:vMerge/>
            <w:shd w:val="clear" w:color="auto" w:fill="auto"/>
          </w:tcPr>
          <w:p w14:paraId="0BF392A8" w14:textId="77777777" w:rsidR="00826CE5" w:rsidRPr="00BE3112" w:rsidRDefault="00826CE5" w:rsidP="0029503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395B5836" w14:textId="77777777" w:rsidR="00826CE5" w:rsidRPr="00DC05A7" w:rsidRDefault="00826CE5" w:rsidP="00826CE5">
      <w:pPr>
        <w:spacing w:line="360" w:lineRule="auto"/>
      </w:pPr>
    </w:p>
    <w:p w14:paraId="0053DED2" w14:textId="77777777" w:rsidR="00A7344C" w:rsidRDefault="00A7344C"/>
    <w:sectPr w:rsidR="00A7344C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77EC3"/>
    <w:multiLevelType w:val="hybridMultilevel"/>
    <w:tmpl w:val="C4B61606"/>
    <w:lvl w:ilvl="0" w:tplc="CE9CE0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新細明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6E3F2AEB"/>
    <w:multiLevelType w:val="hybridMultilevel"/>
    <w:tmpl w:val="63A63FE4"/>
    <w:lvl w:ilvl="0" w:tplc="CCA462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CE5"/>
    <w:rsid w:val="00181B39"/>
    <w:rsid w:val="00266E4E"/>
    <w:rsid w:val="002C12F8"/>
    <w:rsid w:val="003577AB"/>
    <w:rsid w:val="00357E51"/>
    <w:rsid w:val="00473DFC"/>
    <w:rsid w:val="004D2A86"/>
    <w:rsid w:val="006762AF"/>
    <w:rsid w:val="008140C4"/>
    <w:rsid w:val="00816AF8"/>
    <w:rsid w:val="00826CE5"/>
    <w:rsid w:val="008A197E"/>
    <w:rsid w:val="0097574D"/>
    <w:rsid w:val="009F1281"/>
    <w:rsid w:val="00A701EA"/>
    <w:rsid w:val="00A7344C"/>
    <w:rsid w:val="00C11934"/>
    <w:rsid w:val="00C5688A"/>
    <w:rsid w:val="00C70A6A"/>
    <w:rsid w:val="00D35919"/>
    <w:rsid w:val="00D9713D"/>
    <w:rsid w:val="00E76885"/>
    <w:rsid w:val="00EB1A93"/>
    <w:rsid w:val="00F21B8F"/>
    <w:rsid w:val="00F2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DEADF"/>
  <w15:chartTrackingRefBased/>
  <w15:docId w15:val="{A113DACA-8F53-48A0-83AA-68A3D79BC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2A8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</dc:creator>
  <cp:keywords/>
  <dc:description/>
  <cp:lastModifiedBy>user</cp:lastModifiedBy>
  <cp:revision>3</cp:revision>
  <dcterms:created xsi:type="dcterms:W3CDTF">2026-03-13T10:02:00Z</dcterms:created>
  <dcterms:modified xsi:type="dcterms:W3CDTF">2026-03-13T10:05:00Z</dcterms:modified>
</cp:coreProperties>
</file>