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臺北市立復興高級中學114學年度2學期教學進度表</w:t>
      </w:r>
    </w:p>
    <w:tbl>
      <w:tblPr>
        <w:tblStyle w:val="Table1"/>
        <w:tblW w:w="107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0"/>
        <w:gridCol w:w="855"/>
        <w:gridCol w:w="855"/>
        <w:gridCol w:w="420"/>
        <w:gridCol w:w="105"/>
        <w:gridCol w:w="1185"/>
        <w:gridCol w:w="105"/>
        <w:gridCol w:w="1185"/>
        <w:gridCol w:w="105"/>
        <w:gridCol w:w="1185"/>
        <w:gridCol w:w="435"/>
        <w:gridCol w:w="270"/>
        <w:gridCol w:w="585"/>
        <w:gridCol w:w="1290"/>
        <w:gridCol w:w="1290"/>
        <w:tblGridChange w:id="0">
          <w:tblGrid>
            <w:gridCol w:w="840"/>
            <w:gridCol w:w="855"/>
            <w:gridCol w:w="855"/>
            <w:gridCol w:w="420"/>
            <w:gridCol w:w="105"/>
            <w:gridCol w:w="1185"/>
            <w:gridCol w:w="105"/>
            <w:gridCol w:w="1185"/>
            <w:gridCol w:w="105"/>
            <w:gridCol w:w="1185"/>
            <w:gridCol w:w="435"/>
            <w:gridCol w:w="270"/>
            <w:gridCol w:w="585"/>
            <w:gridCol w:w="1290"/>
            <w:gridCol w:w="1290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表演專題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林方方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自編；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參考書籍：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哈洛.品特《背叛》《情人》、哈維.費爾斯坦《收拾殘局》、大衛.奧本《求證》、田納西.威廉斯《玻璃動物園》、瑪莎.諾曼《晚安母親》、賴聲川《暗戀桃花源》《圓環物語》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5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5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54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透過經典介紹劇作家與其劇作分析，期以讓學生透過不同劇作的閱讀與演練，學習並經驗各種不同風格文本、與各種不同類型的角色，累積往後表演生涯裡能力之一。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63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以老師面授觀念和方法，並以學生實際操作為主。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72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1.期中期末課堂評量 30%</w:t>
            </w:r>
          </w:p>
          <w:p w:rsidR="00000000" w:rsidDel="00000000" w:rsidP="00000000" w:rsidRDefault="00000000" w:rsidRPr="00000000" w14:paraId="00000073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2.出缺勤狀況 30%</w:t>
            </w:r>
          </w:p>
          <w:p w:rsidR="00000000" w:rsidDel="00000000" w:rsidP="00000000" w:rsidRDefault="00000000" w:rsidRPr="00000000" w14:paraId="00000074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3.課堂表現 40%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8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9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02/23~02/27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A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1.課程介紹</w:t>
            </w:r>
          </w:p>
          <w:p w:rsidR="00000000" w:rsidDel="00000000" w:rsidP="00000000" w:rsidRDefault="00000000" w:rsidRPr="00000000" w14:paraId="000000A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2.劇作家哈洛.品特介紹</w:t>
            </w:r>
          </w:p>
          <w:p w:rsidR="00000000" w:rsidDel="00000000" w:rsidP="00000000" w:rsidRDefault="00000000" w:rsidRPr="00000000" w14:paraId="000000A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3.劇本分析《背叛》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A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03/1~03/06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B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劇本分析《背叛》、《情人》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03/09~03/13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C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劇作家哈維.費爾斯坦介紹</w:t>
            </w:r>
          </w:p>
          <w:p w:rsidR="00000000" w:rsidDel="00000000" w:rsidP="00000000" w:rsidRDefault="00000000" w:rsidRPr="00000000" w14:paraId="000000C3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2.劇本分析《收拾殘局》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C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.9999999999999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0">
            <w:pPr>
              <w:spacing w:line="36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03/16~03/20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D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1.劇作家大衛.奧本介紹</w:t>
            </w:r>
          </w:p>
          <w:p w:rsidR="00000000" w:rsidDel="00000000" w:rsidP="00000000" w:rsidRDefault="00000000" w:rsidRPr="00000000" w14:paraId="000000D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2.劇本分析《求證》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03/23~03/27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E2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rtl w:val="0"/>
              </w:rPr>
              <w:t xml:space="preserve">第一次段考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E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03/30~04/03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F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1.劇作家田納西.威廉斯介紹</w:t>
            </w:r>
          </w:p>
          <w:p w:rsidR="00000000" w:rsidDel="00000000" w:rsidP="00000000" w:rsidRDefault="00000000" w:rsidRPr="00000000" w14:paraId="000000F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2.劇本分析《玻璃動物園》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F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04/06~04/10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0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1.劇作家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瑪莎.諾曼介紹</w:t>
            </w:r>
          </w:p>
          <w:p w:rsidR="00000000" w:rsidDel="00000000" w:rsidP="00000000" w:rsidRDefault="00000000" w:rsidRPr="00000000" w14:paraId="0000010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2.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劇本分析《晚安母親》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04/13~04/17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11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1.劇作家、導演賴聲川介紹</w:t>
            </w:r>
          </w:p>
          <w:p w:rsidR="00000000" w:rsidDel="00000000" w:rsidP="00000000" w:rsidRDefault="00000000" w:rsidRPr="00000000" w14:paraId="00000112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2.劇本分析《暗戀桃花源》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1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04/20~04/24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21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</w:t>
            </w: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劇本分析《圓環物語》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2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E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04/27~05/01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30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rtl w:val="0"/>
              </w:rPr>
              <w:t xml:space="preserve">高三術科期末考試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3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.999999999999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05/04~05/08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3F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212529"/>
                <w:highlight w:val="white"/>
                <w:rtl w:val="0"/>
              </w:rPr>
              <w:t xml:space="preserve">高三第二次分科測驗模考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47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》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05/11~05/15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4E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經典電影賞析《口白人生》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5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05/18~05/22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5D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經典電影賞析《年少日記》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6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A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05/25~05/29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6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1.呼吸訓練法</w:t>
            </w:r>
          </w:p>
          <w:p w:rsidR="00000000" w:rsidDel="00000000" w:rsidP="00000000" w:rsidRDefault="00000000" w:rsidRPr="00000000" w14:paraId="0000016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2.太極導引</w:t>
            </w:r>
          </w:p>
          <w:p w:rsidR="00000000" w:rsidDel="00000000" w:rsidP="00000000" w:rsidRDefault="00000000" w:rsidRPr="00000000" w14:paraId="0000016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3.瑜珈拜日式</w:t>
            </w:r>
          </w:p>
          <w:p w:rsidR="00000000" w:rsidDel="00000000" w:rsidP="00000000" w:rsidRDefault="00000000" w:rsidRPr="00000000" w14:paraId="0000016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4.畢業課程總結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7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06/01~06/05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7E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color w:val="212529"/>
                <w:highlight w:val="white"/>
                <w:rtl w:val="0"/>
              </w:rPr>
              <w:t xml:space="preserve">高三畢業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A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DFKai-SB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zI0E2KF/TlaNaqjoQZblqQiGig==">CgMxLjA4AHIhMUE1Qy00NEtzckZVazEyYmZTQkMySEtpLUpYYmZLT0Va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2023-08-30T06:32:00Z</dcterms:created>
  <dc:creator>user</dc:creator>
</cp:coreProperties>
</file>