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D17CAD" w14:textId="6F6DF5C4" w:rsidR="00DC05A7" w:rsidRDefault="00DC05A7" w:rsidP="00DC05A7">
      <w:pPr>
        <w:jc w:val="distribute"/>
        <w:rPr>
          <w:rFonts w:ascii="標楷體" w:eastAsia="標楷體" w:hAnsi="標楷體"/>
          <w:sz w:val="36"/>
          <w:szCs w:val="36"/>
        </w:rPr>
      </w:pPr>
      <w:r>
        <w:rPr>
          <w:rFonts w:ascii="標楷體" w:eastAsia="標楷體" w:hAnsi="標楷體" w:hint="eastAsia"/>
          <w:sz w:val="36"/>
          <w:szCs w:val="36"/>
        </w:rPr>
        <w:t>臺北市立復興高級中學11</w:t>
      </w:r>
      <w:r w:rsidR="00890CE8">
        <w:rPr>
          <w:rFonts w:ascii="標楷體" w:eastAsia="標楷體" w:hAnsi="標楷體" w:hint="eastAsia"/>
          <w:sz w:val="36"/>
          <w:szCs w:val="36"/>
        </w:rPr>
        <w:t>4</w:t>
      </w:r>
      <w:r w:rsidRPr="00306E01">
        <w:rPr>
          <w:rFonts w:ascii="標楷體" w:eastAsia="標楷體" w:hAnsi="標楷體" w:hint="eastAsia"/>
          <w:sz w:val="36"/>
          <w:szCs w:val="36"/>
        </w:rPr>
        <w:t>學年度</w:t>
      </w:r>
      <w:r w:rsidR="00F91F46">
        <w:rPr>
          <w:rFonts w:ascii="標楷體" w:eastAsia="標楷體" w:hAnsi="標楷體"/>
          <w:sz w:val="36"/>
          <w:szCs w:val="36"/>
        </w:rPr>
        <w:t>2</w:t>
      </w:r>
      <w:r w:rsidRPr="00306E01">
        <w:rPr>
          <w:rFonts w:ascii="標楷體" w:eastAsia="標楷體" w:hAnsi="標楷體" w:hint="eastAsia"/>
          <w:sz w:val="36"/>
          <w:szCs w:val="36"/>
        </w:rPr>
        <w:t>學期教學進度表</w:t>
      </w:r>
    </w:p>
    <w:tbl>
      <w:tblPr>
        <w:tblStyle w:val="a3"/>
        <w:tblW w:w="10934" w:type="dxa"/>
        <w:tblLook w:val="04A0" w:firstRow="1" w:lastRow="0" w:firstColumn="1" w:lastColumn="0" w:noHBand="0" w:noVBand="1"/>
      </w:tblPr>
      <w:tblGrid>
        <w:gridCol w:w="846"/>
        <w:gridCol w:w="831"/>
        <w:gridCol w:w="1288"/>
        <w:gridCol w:w="577"/>
        <w:gridCol w:w="599"/>
        <w:gridCol w:w="557"/>
        <w:gridCol w:w="663"/>
        <w:gridCol w:w="656"/>
        <w:gridCol w:w="1295"/>
        <w:gridCol w:w="844"/>
        <w:gridCol w:w="332"/>
        <w:gridCol w:w="1220"/>
        <w:gridCol w:w="1220"/>
        <w:gridCol w:w="6"/>
      </w:tblGrid>
      <w:tr w:rsidR="00D94187" w14:paraId="643A9D37" w14:textId="77777777" w:rsidTr="00492DBD">
        <w:tc>
          <w:tcPr>
            <w:tcW w:w="1677" w:type="dxa"/>
            <w:gridSpan w:val="2"/>
            <w:vAlign w:val="center"/>
          </w:tcPr>
          <w:p w14:paraId="2CA8B22B" w14:textId="77777777" w:rsidR="00D94187" w:rsidRDefault="00D94187" w:rsidP="00DC05A7">
            <w:pPr>
              <w:jc w:val="center"/>
              <w:rPr>
                <w:rFonts w:ascii="標楷體" w:eastAsia="標楷體" w:hAnsi="標楷體"/>
                <w:szCs w:val="36"/>
              </w:rPr>
            </w:pPr>
            <w:r>
              <w:rPr>
                <w:rFonts w:ascii="標楷體" w:eastAsia="標楷體" w:hAnsi="標楷體" w:hint="eastAsia"/>
                <w:szCs w:val="36"/>
              </w:rPr>
              <w:t>學科/科目</w:t>
            </w:r>
          </w:p>
        </w:tc>
        <w:tc>
          <w:tcPr>
            <w:tcW w:w="1865" w:type="dxa"/>
            <w:gridSpan w:val="2"/>
            <w:vAlign w:val="center"/>
          </w:tcPr>
          <w:p w14:paraId="5EC7F3BC" w14:textId="2A3C7998" w:rsidR="00D94187" w:rsidRDefault="00751516" w:rsidP="00DC05A7">
            <w:pPr>
              <w:jc w:val="center"/>
              <w:rPr>
                <w:rFonts w:ascii="標楷體" w:eastAsia="標楷體" w:hAnsi="標楷體"/>
                <w:szCs w:val="36"/>
              </w:rPr>
            </w:pPr>
            <w:r w:rsidRPr="00751516">
              <w:rPr>
                <w:rFonts w:ascii="標楷體" w:eastAsia="標楷體" w:hAnsi="標楷體" w:hint="eastAsia"/>
                <w:szCs w:val="36"/>
              </w:rPr>
              <w:t>全民國防教育</w:t>
            </w:r>
          </w:p>
        </w:tc>
        <w:tc>
          <w:tcPr>
            <w:tcW w:w="1156" w:type="dxa"/>
            <w:gridSpan w:val="2"/>
            <w:vAlign w:val="center"/>
          </w:tcPr>
          <w:p w14:paraId="37DE6484" w14:textId="77777777" w:rsidR="00D94187" w:rsidRDefault="00D94187" w:rsidP="00DC05A7">
            <w:pPr>
              <w:jc w:val="center"/>
              <w:rPr>
                <w:rFonts w:ascii="標楷體" w:eastAsia="標楷體" w:hAnsi="標楷體"/>
                <w:szCs w:val="36"/>
              </w:rPr>
            </w:pPr>
            <w:r>
              <w:rPr>
                <w:rFonts w:ascii="標楷體" w:eastAsia="標楷體" w:hAnsi="標楷體" w:hint="eastAsia"/>
                <w:szCs w:val="36"/>
              </w:rPr>
              <w:t>任課</w:t>
            </w:r>
          </w:p>
          <w:p w14:paraId="69C2E109" w14:textId="77777777" w:rsidR="00D94187" w:rsidRDefault="00D94187" w:rsidP="00DC05A7">
            <w:pPr>
              <w:jc w:val="center"/>
              <w:rPr>
                <w:rFonts w:ascii="標楷體" w:eastAsia="標楷體" w:hAnsi="標楷體"/>
                <w:szCs w:val="36"/>
              </w:rPr>
            </w:pPr>
            <w:r>
              <w:rPr>
                <w:rFonts w:ascii="標楷體" w:eastAsia="標楷體" w:hAnsi="標楷體" w:hint="eastAsia"/>
                <w:szCs w:val="36"/>
              </w:rPr>
              <w:t>教師</w:t>
            </w:r>
          </w:p>
        </w:tc>
        <w:tc>
          <w:tcPr>
            <w:tcW w:w="1319" w:type="dxa"/>
            <w:gridSpan w:val="2"/>
            <w:vAlign w:val="center"/>
          </w:tcPr>
          <w:p w14:paraId="7440023D" w14:textId="1846E131" w:rsidR="00D94187" w:rsidRDefault="00751516" w:rsidP="00DC05A7">
            <w:pPr>
              <w:jc w:val="center"/>
              <w:rPr>
                <w:rFonts w:ascii="標楷體" w:eastAsia="標楷體" w:hAnsi="標楷體"/>
                <w:szCs w:val="36"/>
              </w:rPr>
            </w:pPr>
            <w:r>
              <w:rPr>
                <w:rFonts w:ascii="標楷體" w:eastAsia="標楷體" w:hAnsi="標楷體" w:hint="eastAsia"/>
                <w:szCs w:val="36"/>
              </w:rPr>
              <w:t>婁方灝</w:t>
            </w:r>
          </w:p>
        </w:tc>
        <w:tc>
          <w:tcPr>
            <w:tcW w:w="2139" w:type="dxa"/>
            <w:gridSpan w:val="2"/>
            <w:vAlign w:val="center"/>
          </w:tcPr>
          <w:p w14:paraId="56A2D48C" w14:textId="77777777" w:rsidR="00D94187" w:rsidRDefault="00D94187" w:rsidP="00DC05A7">
            <w:pPr>
              <w:jc w:val="center"/>
              <w:rPr>
                <w:rFonts w:ascii="標楷體" w:eastAsia="標楷體" w:hAnsi="標楷體"/>
                <w:szCs w:val="36"/>
              </w:rPr>
            </w:pPr>
            <w:r>
              <w:rPr>
                <w:rFonts w:ascii="標楷體" w:eastAsia="標楷體" w:hAnsi="標楷體" w:hint="eastAsia"/>
                <w:szCs w:val="36"/>
              </w:rPr>
              <w:t>適用版本、教材</w:t>
            </w:r>
          </w:p>
        </w:tc>
        <w:tc>
          <w:tcPr>
            <w:tcW w:w="2778" w:type="dxa"/>
            <w:gridSpan w:val="4"/>
            <w:vAlign w:val="center"/>
          </w:tcPr>
          <w:p w14:paraId="3FC0D866" w14:textId="183EBD7A" w:rsidR="00D94187" w:rsidRDefault="00751516" w:rsidP="00F91F46">
            <w:pPr>
              <w:jc w:val="center"/>
              <w:rPr>
                <w:rFonts w:ascii="標楷體" w:eastAsia="標楷體" w:hAnsi="標楷體"/>
                <w:szCs w:val="36"/>
              </w:rPr>
            </w:pPr>
            <w:r>
              <w:rPr>
                <w:rFonts w:ascii="標楷體" w:eastAsia="標楷體" w:hAnsi="標楷體" w:hint="eastAsia"/>
                <w:szCs w:val="36"/>
              </w:rPr>
              <w:t>育達出版社</w:t>
            </w:r>
            <w:r w:rsidR="000920B7">
              <w:rPr>
                <w:rFonts w:ascii="標楷體" w:eastAsia="標楷體" w:hAnsi="標楷體" w:hint="eastAsia"/>
                <w:szCs w:val="36"/>
              </w:rPr>
              <w:t xml:space="preserve"> </w:t>
            </w:r>
            <w:r w:rsidR="00F91F46">
              <w:rPr>
                <w:rFonts w:ascii="標楷體" w:eastAsia="標楷體" w:hAnsi="標楷體" w:hint="eastAsia"/>
                <w:szCs w:val="36"/>
              </w:rPr>
              <w:t>下</w:t>
            </w:r>
            <w:r w:rsidR="000920B7">
              <w:rPr>
                <w:rFonts w:ascii="標楷體" w:eastAsia="標楷體" w:hAnsi="標楷體" w:hint="eastAsia"/>
                <w:szCs w:val="36"/>
              </w:rPr>
              <w:t>冊</w:t>
            </w:r>
            <w:r>
              <w:rPr>
                <w:rFonts w:ascii="標楷體" w:eastAsia="標楷體" w:hAnsi="標楷體" w:hint="eastAsia"/>
                <w:szCs w:val="36"/>
              </w:rPr>
              <w:t>(丙版)</w:t>
            </w:r>
          </w:p>
        </w:tc>
      </w:tr>
      <w:tr w:rsidR="009F694F" w14:paraId="12EB911B" w14:textId="77777777" w:rsidTr="00492DBD">
        <w:trPr>
          <w:gridAfter w:val="1"/>
          <w:wAfter w:w="6" w:type="dxa"/>
          <w:trHeight w:val="540"/>
        </w:trPr>
        <w:tc>
          <w:tcPr>
            <w:tcW w:w="1677" w:type="dxa"/>
            <w:gridSpan w:val="2"/>
            <w:vMerge w:val="restart"/>
            <w:shd w:val="clear" w:color="auto" w:fill="00FFFF"/>
            <w:vAlign w:val="center"/>
          </w:tcPr>
          <w:p w14:paraId="3398E88C" w14:textId="77777777" w:rsidR="009F694F" w:rsidRDefault="009F694F" w:rsidP="009F694F">
            <w:pPr>
              <w:spacing w:line="276" w:lineRule="auto"/>
              <w:jc w:val="center"/>
              <w:rPr>
                <w:rFonts w:ascii="標楷體" w:eastAsia="標楷體" w:hAnsi="標楷體"/>
                <w:szCs w:val="36"/>
              </w:rPr>
            </w:pPr>
            <w:r>
              <w:rPr>
                <w:rFonts w:ascii="標楷體" w:eastAsia="標楷體" w:hAnsi="標楷體" w:hint="eastAsia"/>
                <w:szCs w:val="36"/>
              </w:rPr>
              <w:t>線上教學平臺</w:t>
            </w:r>
            <w:r>
              <w:rPr>
                <w:rFonts w:ascii="標楷體" w:eastAsia="標楷體" w:hAnsi="標楷體"/>
                <w:szCs w:val="36"/>
              </w:rPr>
              <w:br/>
            </w:r>
            <w:r w:rsidRPr="00227FFD">
              <w:rPr>
                <w:rFonts w:ascii="標楷體" w:eastAsia="標楷體" w:hAnsi="標楷體" w:hint="eastAsia"/>
                <w:szCs w:val="36"/>
              </w:rPr>
              <w:t>Google</w:t>
            </w:r>
            <w:r>
              <w:rPr>
                <w:rFonts w:ascii="標楷體" w:eastAsia="標楷體" w:hAnsi="標楷體"/>
                <w:szCs w:val="36"/>
              </w:rPr>
              <w:t xml:space="preserve"> </w:t>
            </w:r>
            <w:r w:rsidRPr="00227FFD">
              <w:rPr>
                <w:rFonts w:ascii="標楷體" w:eastAsia="標楷體" w:hAnsi="標楷體" w:hint="eastAsia"/>
                <w:szCs w:val="36"/>
              </w:rPr>
              <w:t>Classroom</w:t>
            </w:r>
          </w:p>
          <w:p w14:paraId="37AE30DB" w14:textId="2DF4D80A" w:rsidR="009F694F" w:rsidRDefault="009F694F" w:rsidP="009F694F">
            <w:pPr>
              <w:spacing w:line="276" w:lineRule="auto"/>
              <w:jc w:val="center"/>
              <w:rPr>
                <w:rFonts w:ascii="標楷體" w:eastAsia="標楷體" w:hAnsi="標楷體"/>
                <w:szCs w:val="36"/>
              </w:rPr>
            </w:pPr>
            <w:r w:rsidRPr="00E40DBD">
              <w:rPr>
                <w:rFonts w:ascii="標楷體" w:eastAsia="標楷體" w:hAnsi="標楷體" w:hint="eastAsia"/>
                <w:color w:val="7F7F7F" w:themeColor="text1" w:themeTint="80"/>
                <w:szCs w:val="36"/>
              </w:rPr>
              <w:t>(如有需要，自行填寫)</w:t>
            </w:r>
          </w:p>
        </w:tc>
        <w:tc>
          <w:tcPr>
            <w:tcW w:w="1288" w:type="dxa"/>
            <w:shd w:val="clear" w:color="auto" w:fill="00FFFF"/>
            <w:vAlign w:val="center"/>
          </w:tcPr>
          <w:p w14:paraId="30950E49" w14:textId="77777777" w:rsidR="009F694F" w:rsidRDefault="009F694F" w:rsidP="009F694F">
            <w:pPr>
              <w:spacing w:line="360" w:lineRule="auto"/>
              <w:jc w:val="distribute"/>
              <w:rPr>
                <w:rFonts w:ascii="標楷體" w:eastAsia="標楷體" w:hAnsi="標楷體"/>
                <w:szCs w:val="36"/>
              </w:rPr>
            </w:pPr>
            <w:r>
              <w:rPr>
                <w:rFonts w:ascii="標楷體" w:eastAsia="標楷體" w:hAnsi="標楷體" w:hint="eastAsia"/>
                <w:szCs w:val="36"/>
              </w:rPr>
              <w:t>任課班級</w:t>
            </w:r>
          </w:p>
        </w:tc>
        <w:tc>
          <w:tcPr>
            <w:tcW w:w="1176" w:type="dxa"/>
            <w:gridSpan w:val="2"/>
            <w:shd w:val="clear" w:color="auto" w:fill="00FFFF"/>
            <w:vAlign w:val="center"/>
          </w:tcPr>
          <w:p w14:paraId="6151E05B" w14:textId="3B23D85A"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301</w:t>
            </w:r>
          </w:p>
        </w:tc>
        <w:tc>
          <w:tcPr>
            <w:tcW w:w="1220" w:type="dxa"/>
            <w:gridSpan w:val="2"/>
            <w:shd w:val="clear" w:color="auto" w:fill="00FFFF"/>
            <w:vAlign w:val="center"/>
          </w:tcPr>
          <w:p w14:paraId="1D18FB19" w14:textId="37452EDB" w:rsidR="009F694F" w:rsidRDefault="00695B1F" w:rsidP="009F694F">
            <w:pPr>
              <w:spacing w:line="360" w:lineRule="auto"/>
              <w:jc w:val="center"/>
              <w:rPr>
                <w:rFonts w:ascii="標楷體" w:eastAsia="標楷體" w:hAnsi="標楷體"/>
                <w:szCs w:val="36"/>
              </w:rPr>
            </w:pPr>
            <w:r>
              <w:rPr>
                <w:rFonts w:ascii="標楷體" w:eastAsia="標楷體" w:hAnsi="標楷體"/>
                <w:szCs w:val="36"/>
              </w:rPr>
              <w:t>303</w:t>
            </w:r>
          </w:p>
        </w:tc>
        <w:tc>
          <w:tcPr>
            <w:tcW w:w="1951" w:type="dxa"/>
            <w:gridSpan w:val="2"/>
            <w:shd w:val="clear" w:color="auto" w:fill="00FFFF"/>
            <w:vAlign w:val="center"/>
          </w:tcPr>
          <w:p w14:paraId="6265A11B" w14:textId="168AADA5" w:rsidR="009F694F" w:rsidRDefault="00695B1F" w:rsidP="009F694F">
            <w:pPr>
              <w:spacing w:line="360" w:lineRule="auto"/>
              <w:jc w:val="center"/>
              <w:rPr>
                <w:rFonts w:ascii="標楷體" w:eastAsia="標楷體" w:hAnsi="標楷體"/>
                <w:szCs w:val="36"/>
              </w:rPr>
            </w:pPr>
            <w:r>
              <w:rPr>
                <w:rFonts w:ascii="標楷體" w:eastAsia="標楷體" w:hAnsi="標楷體" w:hint="eastAsia"/>
                <w:szCs w:val="36"/>
              </w:rPr>
              <w:t>3</w:t>
            </w:r>
            <w:r>
              <w:rPr>
                <w:rFonts w:ascii="標楷體" w:eastAsia="標楷體" w:hAnsi="標楷體"/>
                <w:szCs w:val="36"/>
              </w:rPr>
              <w:t>05</w:t>
            </w:r>
          </w:p>
        </w:tc>
        <w:tc>
          <w:tcPr>
            <w:tcW w:w="1176" w:type="dxa"/>
            <w:gridSpan w:val="2"/>
            <w:shd w:val="clear" w:color="auto" w:fill="00FFFF"/>
            <w:vAlign w:val="center"/>
          </w:tcPr>
          <w:p w14:paraId="6FE27D65" w14:textId="2E7974A7"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306</w:t>
            </w:r>
          </w:p>
        </w:tc>
        <w:tc>
          <w:tcPr>
            <w:tcW w:w="1220" w:type="dxa"/>
            <w:shd w:val="clear" w:color="auto" w:fill="00FFFF"/>
            <w:vAlign w:val="center"/>
          </w:tcPr>
          <w:p w14:paraId="5EF17DCE" w14:textId="047CE724"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307</w:t>
            </w:r>
          </w:p>
        </w:tc>
        <w:tc>
          <w:tcPr>
            <w:tcW w:w="1220" w:type="dxa"/>
            <w:shd w:val="clear" w:color="auto" w:fill="00FFFF"/>
            <w:vAlign w:val="center"/>
          </w:tcPr>
          <w:p w14:paraId="71743A40" w14:textId="2E89E8CF"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308</w:t>
            </w:r>
          </w:p>
        </w:tc>
      </w:tr>
      <w:tr w:rsidR="009F694F" w14:paraId="2BA1A7B7" w14:textId="77777777" w:rsidTr="00492DBD">
        <w:trPr>
          <w:gridAfter w:val="1"/>
          <w:wAfter w:w="6" w:type="dxa"/>
          <w:trHeight w:val="540"/>
        </w:trPr>
        <w:tc>
          <w:tcPr>
            <w:tcW w:w="1677" w:type="dxa"/>
            <w:gridSpan w:val="2"/>
            <w:vMerge/>
            <w:shd w:val="clear" w:color="auto" w:fill="00FFFF"/>
            <w:vAlign w:val="center"/>
          </w:tcPr>
          <w:p w14:paraId="722A62FE" w14:textId="77777777" w:rsidR="009F694F" w:rsidRPr="00227FFD" w:rsidRDefault="009F694F" w:rsidP="009F694F">
            <w:pPr>
              <w:spacing w:line="360" w:lineRule="auto"/>
              <w:jc w:val="center"/>
              <w:rPr>
                <w:rFonts w:ascii="標楷體" w:eastAsia="標楷體" w:hAnsi="標楷體"/>
                <w:szCs w:val="36"/>
              </w:rPr>
            </w:pPr>
          </w:p>
        </w:tc>
        <w:tc>
          <w:tcPr>
            <w:tcW w:w="1288" w:type="dxa"/>
            <w:shd w:val="clear" w:color="auto" w:fill="00FFFF"/>
            <w:vAlign w:val="center"/>
          </w:tcPr>
          <w:p w14:paraId="5F248E3A" w14:textId="77777777" w:rsidR="009F694F" w:rsidRDefault="009F694F" w:rsidP="009F694F">
            <w:pPr>
              <w:spacing w:line="360" w:lineRule="auto"/>
              <w:jc w:val="center"/>
              <w:rPr>
                <w:rFonts w:ascii="標楷體" w:eastAsia="標楷體" w:hAnsi="標楷體"/>
                <w:szCs w:val="36"/>
              </w:rPr>
            </w:pPr>
            <w:r w:rsidRPr="00227FFD">
              <w:rPr>
                <w:rFonts w:ascii="標楷體" w:eastAsia="標楷體" w:hAnsi="標楷體" w:hint="eastAsia"/>
                <w:szCs w:val="36"/>
              </w:rPr>
              <w:t>代碼</w:t>
            </w:r>
          </w:p>
        </w:tc>
        <w:tc>
          <w:tcPr>
            <w:tcW w:w="1176" w:type="dxa"/>
            <w:gridSpan w:val="2"/>
            <w:shd w:val="clear" w:color="auto" w:fill="00FFFF"/>
            <w:vAlign w:val="center"/>
          </w:tcPr>
          <w:p w14:paraId="18712CE7" w14:textId="3A3392AB" w:rsidR="009F694F" w:rsidRDefault="009F694F" w:rsidP="009F694F">
            <w:pPr>
              <w:spacing w:line="360" w:lineRule="auto"/>
              <w:jc w:val="center"/>
              <w:rPr>
                <w:rFonts w:ascii="標楷體" w:eastAsia="標楷體" w:hAnsi="標楷體"/>
                <w:szCs w:val="36"/>
              </w:rPr>
            </w:pPr>
            <w:r w:rsidRPr="001F61E5">
              <w:rPr>
                <w:rFonts w:ascii="標楷體" w:eastAsia="標楷體" w:hAnsi="標楷體"/>
                <w:szCs w:val="36"/>
              </w:rPr>
              <w:t>w6marq7c</w:t>
            </w:r>
          </w:p>
        </w:tc>
        <w:tc>
          <w:tcPr>
            <w:tcW w:w="1220" w:type="dxa"/>
            <w:gridSpan w:val="2"/>
            <w:shd w:val="clear" w:color="auto" w:fill="00FFFF"/>
            <w:vAlign w:val="center"/>
          </w:tcPr>
          <w:p w14:paraId="48D447A0" w14:textId="44AA4EE1" w:rsidR="009F694F" w:rsidRDefault="004A1467" w:rsidP="004A1467">
            <w:pPr>
              <w:spacing w:line="360" w:lineRule="auto"/>
              <w:jc w:val="center"/>
              <w:rPr>
                <w:rFonts w:ascii="標楷體" w:eastAsia="標楷體" w:hAnsi="標楷體"/>
                <w:szCs w:val="36"/>
              </w:rPr>
            </w:pPr>
            <w:r w:rsidRPr="004A1467">
              <w:rPr>
                <w:rFonts w:ascii="標楷體" w:eastAsia="標楷體" w:hAnsi="標楷體"/>
                <w:szCs w:val="36"/>
              </w:rPr>
              <w:t>g4brk67o</w:t>
            </w:r>
          </w:p>
        </w:tc>
        <w:tc>
          <w:tcPr>
            <w:tcW w:w="1951" w:type="dxa"/>
            <w:gridSpan w:val="2"/>
            <w:shd w:val="clear" w:color="auto" w:fill="00FFFF"/>
            <w:vAlign w:val="center"/>
          </w:tcPr>
          <w:p w14:paraId="12CC9753" w14:textId="38871BB9" w:rsidR="009F694F" w:rsidRDefault="00057CC3" w:rsidP="00057CC3">
            <w:pPr>
              <w:spacing w:line="360" w:lineRule="auto"/>
              <w:jc w:val="center"/>
              <w:rPr>
                <w:rFonts w:ascii="標楷體" w:eastAsia="標楷體" w:hAnsi="標楷體"/>
                <w:szCs w:val="36"/>
              </w:rPr>
            </w:pPr>
            <w:r w:rsidRPr="00057CC3">
              <w:rPr>
                <w:rFonts w:ascii="標楷體" w:eastAsia="標楷體" w:hAnsi="標楷體"/>
                <w:szCs w:val="36"/>
              </w:rPr>
              <w:t>orkuwife</w:t>
            </w:r>
          </w:p>
        </w:tc>
        <w:tc>
          <w:tcPr>
            <w:tcW w:w="1176" w:type="dxa"/>
            <w:gridSpan w:val="2"/>
            <w:shd w:val="clear" w:color="auto" w:fill="00FFFF"/>
            <w:vAlign w:val="center"/>
          </w:tcPr>
          <w:p w14:paraId="4DD60898" w14:textId="72BBB3DA" w:rsidR="009F694F" w:rsidRDefault="00AB35DE" w:rsidP="009F694F">
            <w:pPr>
              <w:spacing w:line="360" w:lineRule="auto"/>
              <w:jc w:val="center"/>
              <w:rPr>
                <w:rFonts w:ascii="標楷體" w:eastAsia="標楷體" w:hAnsi="標楷體"/>
                <w:szCs w:val="36"/>
              </w:rPr>
            </w:pPr>
            <w:r w:rsidRPr="00AB35DE">
              <w:rPr>
                <w:rFonts w:ascii="標楷體" w:eastAsia="標楷體" w:hAnsi="標楷體"/>
                <w:szCs w:val="36"/>
              </w:rPr>
              <w:t>qt6clgkz</w:t>
            </w:r>
          </w:p>
        </w:tc>
        <w:tc>
          <w:tcPr>
            <w:tcW w:w="1220" w:type="dxa"/>
            <w:shd w:val="clear" w:color="auto" w:fill="00FFFF"/>
            <w:vAlign w:val="center"/>
          </w:tcPr>
          <w:p w14:paraId="271486F6" w14:textId="617D026A" w:rsidR="009F694F" w:rsidRDefault="00AB35DE" w:rsidP="009F694F">
            <w:pPr>
              <w:spacing w:line="360" w:lineRule="auto"/>
              <w:jc w:val="center"/>
              <w:rPr>
                <w:rFonts w:ascii="標楷體" w:eastAsia="標楷體" w:hAnsi="標楷體"/>
                <w:szCs w:val="36"/>
              </w:rPr>
            </w:pPr>
            <w:r w:rsidRPr="00AB35DE">
              <w:rPr>
                <w:rFonts w:ascii="標楷體" w:eastAsia="標楷體" w:hAnsi="標楷體"/>
                <w:szCs w:val="36"/>
              </w:rPr>
              <w:t>fu5p7oxu</w:t>
            </w:r>
          </w:p>
        </w:tc>
        <w:tc>
          <w:tcPr>
            <w:tcW w:w="1220" w:type="dxa"/>
            <w:shd w:val="clear" w:color="auto" w:fill="00FFFF"/>
            <w:vAlign w:val="center"/>
          </w:tcPr>
          <w:p w14:paraId="598A59BE" w14:textId="03C2B4B3" w:rsidR="009F694F" w:rsidRDefault="00AB35DE" w:rsidP="009F694F">
            <w:pPr>
              <w:spacing w:line="360" w:lineRule="auto"/>
              <w:jc w:val="center"/>
              <w:rPr>
                <w:rFonts w:ascii="標楷體" w:eastAsia="標楷體" w:hAnsi="標楷體"/>
                <w:szCs w:val="36"/>
              </w:rPr>
            </w:pPr>
            <w:r w:rsidRPr="00AB35DE">
              <w:rPr>
                <w:rFonts w:ascii="標楷體" w:eastAsia="標楷體" w:hAnsi="標楷體"/>
                <w:szCs w:val="36"/>
              </w:rPr>
              <w:t>jvaimnnn</w:t>
            </w:r>
          </w:p>
        </w:tc>
      </w:tr>
      <w:tr w:rsidR="009F694F" w14:paraId="7C54AAC9" w14:textId="77777777" w:rsidTr="00492DBD">
        <w:trPr>
          <w:gridAfter w:val="1"/>
          <w:wAfter w:w="6" w:type="dxa"/>
          <w:trHeight w:val="540"/>
        </w:trPr>
        <w:tc>
          <w:tcPr>
            <w:tcW w:w="1677" w:type="dxa"/>
            <w:gridSpan w:val="2"/>
            <w:vMerge/>
            <w:shd w:val="clear" w:color="auto" w:fill="00FFFF"/>
            <w:vAlign w:val="center"/>
          </w:tcPr>
          <w:p w14:paraId="73ABDB36" w14:textId="77777777" w:rsidR="009F694F" w:rsidRPr="00227FFD" w:rsidRDefault="009F694F" w:rsidP="009F694F">
            <w:pPr>
              <w:spacing w:line="360" w:lineRule="auto"/>
              <w:jc w:val="center"/>
              <w:rPr>
                <w:rFonts w:ascii="標楷體" w:eastAsia="標楷體" w:hAnsi="標楷體"/>
                <w:szCs w:val="36"/>
              </w:rPr>
            </w:pPr>
          </w:p>
        </w:tc>
        <w:tc>
          <w:tcPr>
            <w:tcW w:w="1288" w:type="dxa"/>
            <w:shd w:val="clear" w:color="auto" w:fill="00FFFF"/>
            <w:vAlign w:val="center"/>
          </w:tcPr>
          <w:p w14:paraId="2305AE9D" w14:textId="77777777" w:rsidR="009F694F" w:rsidRDefault="009F694F" w:rsidP="009F694F">
            <w:pPr>
              <w:spacing w:line="360" w:lineRule="auto"/>
              <w:jc w:val="distribute"/>
              <w:rPr>
                <w:rFonts w:ascii="標楷體" w:eastAsia="標楷體" w:hAnsi="標楷體"/>
                <w:szCs w:val="36"/>
              </w:rPr>
            </w:pPr>
            <w:r>
              <w:rPr>
                <w:rFonts w:ascii="標楷體" w:eastAsia="標楷體" w:hAnsi="標楷體" w:hint="eastAsia"/>
                <w:szCs w:val="36"/>
              </w:rPr>
              <w:t>任課班級</w:t>
            </w:r>
          </w:p>
        </w:tc>
        <w:tc>
          <w:tcPr>
            <w:tcW w:w="1176" w:type="dxa"/>
            <w:gridSpan w:val="2"/>
            <w:shd w:val="clear" w:color="auto" w:fill="00FFFF"/>
            <w:vAlign w:val="center"/>
          </w:tcPr>
          <w:p w14:paraId="2C088A96" w14:textId="308B8513"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309</w:t>
            </w:r>
          </w:p>
        </w:tc>
        <w:tc>
          <w:tcPr>
            <w:tcW w:w="1220" w:type="dxa"/>
            <w:gridSpan w:val="2"/>
            <w:shd w:val="clear" w:color="auto" w:fill="00FFFF"/>
            <w:vAlign w:val="center"/>
          </w:tcPr>
          <w:p w14:paraId="5EB97641" w14:textId="11F61148"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310</w:t>
            </w:r>
          </w:p>
        </w:tc>
        <w:tc>
          <w:tcPr>
            <w:tcW w:w="1951" w:type="dxa"/>
            <w:gridSpan w:val="2"/>
            <w:shd w:val="clear" w:color="auto" w:fill="00FFFF"/>
            <w:vAlign w:val="center"/>
          </w:tcPr>
          <w:p w14:paraId="0BFA8CAF" w14:textId="2801BD4A"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311</w:t>
            </w:r>
          </w:p>
        </w:tc>
        <w:tc>
          <w:tcPr>
            <w:tcW w:w="1176" w:type="dxa"/>
            <w:gridSpan w:val="2"/>
            <w:shd w:val="clear" w:color="auto" w:fill="00FFFF"/>
            <w:vAlign w:val="center"/>
          </w:tcPr>
          <w:p w14:paraId="25F3CCB9" w14:textId="22BC17A1"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312</w:t>
            </w:r>
          </w:p>
        </w:tc>
        <w:tc>
          <w:tcPr>
            <w:tcW w:w="1220" w:type="dxa"/>
            <w:shd w:val="clear" w:color="auto" w:fill="00FFFF"/>
            <w:vAlign w:val="center"/>
          </w:tcPr>
          <w:p w14:paraId="1501A30F" w14:textId="24E33496"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313</w:t>
            </w:r>
          </w:p>
        </w:tc>
        <w:tc>
          <w:tcPr>
            <w:tcW w:w="1220" w:type="dxa"/>
            <w:shd w:val="clear" w:color="auto" w:fill="00FFFF"/>
            <w:vAlign w:val="center"/>
          </w:tcPr>
          <w:p w14:paraId="7AD945B8" w14:textId="407D88D2"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314</w:t>
            </w:r>
          </w:p>
        </w:tc>
      </w:tr>
      <w:tr w:rsidR="009F694F" w14:paraId="6510040B" w14:textId="77777777" w:rsidTr="00492DBD">
        <w:trPr>
          <w:gridAfter w:val="1"/>
          <w:wAfter w:w="6" w:type="dxa"/>
          <w:trHeight w:val="540"/>
        </w:trPr>
        <w:tc>
          <w:tcPr>
            <w:tcW w:w="1677" w:type="dxa"/>
            <w:gridSpan w:val="2"/>
            <w:vMerge/>
            <w:shd w:val="clear" w:color="auto" w:fill="00FFFF"/>
            <w:vAlign w:val="center"/>
          </w:tcPr>
          <w:p w14:paraId="5728E677" w14:textId="77777777" w:rsidR="009F694F" w:rsidRPr="00227FFD" w:rsidRDefault="009F694F" w:rsidP="009F694F">
            <w:pPr>
              <w:spacing w:line="360" w:lineRule="auto"/>
              <w:jc w:val="center"/>
              <w:rPr>
                <w:rFonts w:ascii="標楷體" w:eastAsia="標楷體" w:hAnsi="標楷體"/>
                <w:szCs w:val="36"/>
              </w:rPr>
            </w:pPr>
          </w:p>
        </w:tc>
        <w:tc>
          <w:tcPr>
            <w:tcW w:w="1288" w:type="dxa"/>
            <w:shd w:val="clear" w:color="auto" w:fill="00FFFF"/>
            <w:vAlign w:val="center"/>
          </w:tcPr>
          <w:p w14:paraId="571E5066" w14:textId="77777777" w:rsidR="009F694F" w:rsidRDefault="009F694F" w:rsidP="009F694F">
            <w:pPr>
              <w:spacing w:line="360" w:lineRule="auto"/>
              <w:jc w:val="center"/>
              <w:rPr>
                <w:rFonts w:ascii="標楷體" w:eastAsia="標楷體" w:hAnsi="標楷體"/>
                <w:szCs w:val="36"/>
              </w:rPr>
            </w:pPr>
            <w:r w:rsidRPr="00227FFD">
              <w:rPr>
                <w:rFonts w:ascii="標楷體" w:eastAsia="標楷體" w:hAnsi="標楷體" w:hint="eastAsia"/>
                <w:szCs w:val="36"/>
              </w:rPr>
              <w:t>代碼</w:t>
            </w:r>
          </w:p>
        </w:tc>
        <w:tc>
          <w:tcPr>
            <w:tcW w:w="1176" w:type="dxa"/>
            <w:gridSpan w:val="2"/>
            <w:shd w:val="clear" w:color="auto" w:fill="00FFFF"/>
            <w:vAlign w:val="center"/>
          </w:tcPr>
          <w:p w14:paraId="40FF4BD8" w14:textId="24B69A08" w:rsidR="009F694F" w:rsidRDefault="00FC1D3C" w:rsidP="009F694F">
            <w:pPr>
              <w:spacing w:line="360" w:lineRule="auto"/>
              <w:jc w:val="center"/>
              <w:rPr>
                <w:rFonts w:ascii="標楷體" w:eastAsia="標楷體" w:hAnsi="標楷體"/>
                <w:szCs w:val="36"/>
              </w:rPr>
            </w:pPr>
            <w:r w:rsidRPr="00FC1D3C">
              <w:rPr>
                <w:rFonts w:ascii="標楷體" w:eastAsia="標楷體" w:hAnsi="標楷體"/>
                <w:szCs w:val="36"/>
              </w:rPr>
              <w:t>34d52bte</w:t>
            </w:r>
          </w:p>
        </w:tc>
        <w:tc>
          <w:tcPr>
            <w:tcW w:w="1220" w:type="dxa"/>
            <w:gridSpan w:val="2"/>
            <w:shd w:val="clear" w:color="auto" w:fill="00FFFF"/>
            <w:vAlign w:val="center"/>
          </w:tcPr>
          <w:p w14:paraId="1D0D81CD" w14:textId="7176747F" w:rsidR="009F694F" w:rsidRDefault="00FC1D3C" w:rsidP="009F694F">
            <w:pPr>
              <w:spacing w:line="360" w:lineRule="auto"/>
              <w:jc w:val="center"/>
              <w:rPr>
                <w:rFonts w:ascii="標楷體" w:eastAsia="標楷體" w:hAnsi="標楷體"/>
                <w:szCs w:val="36"/>
              </w:rPr>
            </w:pPr>
            <w:r w:rsidRPr="00FC1D3C">
              <w:rPr>
                <w:rFonts w:ascii="標楷體" w:eastAsia="標楷體" w:hAnsi="標楷體"/>
                <w:szCs w:val="36"/>
              </w:rPr>
              <w:t>6vndnvis</w:t>
            </w:r>
          </w:p>
        </w:tc>
        <w:tc>
          <w:tcPr>
            <w:tcW w:w="1951" w:type="dxa"/>
            <w:gridSpan w:val="2"/>
            <w:shd w:val="clear" w:color="auto" w:fill="00FFFF"/>
            <w:vAlign w:val="center"/>
          </w:tcPr>
          <w:p w14:paraId="2A395144" w14:textId="31E3165C" w:rsidR="009F694F" w:rsidRDefault="00FC1D3C" w:rsidP="009F694F">
            <w:pPr>
              <w:spacing w:line="360" w:lineRule="auto"/>
              <w:jc w:val="center"/>
              <w:rPr>
                <w:rFonts w:ascii="標楷體" w:eastAsia="標楷體" w:hAnsi="標楷體"/>
                <w:szCs w:val="36"/>
              </w:rPr>
            </w:pPr>
            <w:r w:rsidRPr="00FC1D3C">
              <w:rPr>
                <w:rFonts w:ascii="標楷體" w:eastAsia="標楷體" w:hAnsi="標楷體"/>
                <w:szCs w:val="36"/>
              </w:rPr>
              <w:t>zcvyrlk2</w:t>
            </w:r>
          </w:p>
        </w:tc>
        <w:tc>
          <w:tcPr>
            <w:tcW w:w="1176" w:type="dxa"/>
            <w:gridSpan w:val="2"/>
            <w:shd w:val="clear" w:color="auto" w:fill="00FFFF"/>
            <w:vAlign w:val="center"/>
          </w:tcPr>
          <w:p w14:paraId="73EF7597" w14:textId="2E3A6C01" w:rsidR="009F694F" w:rsidRDefault="00FC1D3C" w:rsidP="009F694F">
            <w:pPr>
              <w:spacing w:line="360" w:lineRule="auto"/>
              <w:jc w:val="center"/>
              <w:rPr>
                <w:rFonts w:ascii="標楷體" w:eastAsia="標楷體" w:hAnsi="標楷體"/>
                <w:szCs w:val="36"/>
              </w:rPr>
            </w:pPr>
            <w:r w:rsidRPr="00FC1D3C">
              <w:rPr>
                <w:rFonts w:ascii="標楷體" w:eastAsia="標楷體" w:hAnsi="標楷體"/>
                <w:szCs w:val="36"/>
              </w:rPr>
              <w:t>rm74qmvq</w:t>
            </w:r>
          </w:p>
        </w:tc>
        <w:tc>
          <w:tcPr>
            <w:tcW w:w="1220" w:type="dxa"/>
            <w:shd w:val="clear" w:color="auto" w:fill="00FFFF"/>
            <w:vAlign w:val="center"/>
          </w:tcPr>
          <w:p w14:paraId="447F2488" w14:textId="21879C2C" w:rsidR="009F694F" w:rsidRDefault="004A5C39" w:rsidP="009F694F">
            <w:pPr>
              <w:spacing w:line="360" w:lineRule="auto"/>
              <w:jc w:val="center"/>
              <w:rPr>
                <w:rFonts w:ascii="標楷體" w:eastAsia="標楷體" w:hAnsi="標楷體"/>
                <w:szCs w:val="36"/>
              </w:rPr>
            </w:pPr>
            <w:r w:rsidRPr="004A5C39">
              <w:rPr>
                <w:rFonts w:ascii="標楷體" w:eastAsia="標楷體" w:hAnsi="標楷體"/>
                <w:szCs w:val="36"/>
              </w:rPr>
              <w:t>ugij3wal</w:t>
            </w:r>
          </w:p>
        </w:tc>
        <w:tc>
          <w:tcPr>
            <w:tcW w:w="1220" w:type="dxa"/>
            <w:shd w:val="clear" w:color="auto" w:fill="00FFFF"/>
            <w:vAlign w:val="center"/>
          </w:tcPr>
          <w:p w14:paraId="5CA946DA" w14:textId="69A8521A" w:rsidR="009F694F" w:rsidRDefault="004A5C39" w:rsidP="009F694F">
            <w:pPr>
              <w:spacing w:line="360" w:lineRule="auto"/>
              <w:jc w:val="center"/>
              <w:rPr>
                <w:rFonts w:ascii="標楷體" w:eastAsia="標楷體" w:hAnsi="標楷體"/>
                <w:szCs w:val="36"/>
              </w:rPr>
            </w:pPr>
            <w:r w:rsidRPr="004A5C39">
              <w:rPr>
                <w:rFonts w:ascii="標楷體" w:eastAsia="標楷體" w:hAnsi="標楷體"/>
                <w:szCs w:val="36"/>
              </w:rPr>
              <w:t>ceviehhe</w:t>
            </w:r>
          </w:p>
        </w:tc>
      </w:tr>
      <w:tr w:rsidR="009F694F" w14:paraId="74468A8C" w14:textId="77777777" w:rsidTr="00492DBD">
        <w:trPr>
          <w:gridAfter w:val="1"/>
          <w:wAfter w:w="6" w:type="dxa"/>
          <w:trHeight w:val="540"/>
        </w:trPr>
        <w:tc>
          <w:tcPr>
            <w:tcW w:w="1677" w:type="dxa"/>
            <w:gridSpan w:val="2"/>
            <w:vMerge/>
            <w:shd w:val="clear" w:color="auto" w:fill="00FFFF"/>
            <w:vAlign w:val="center"/>
          </w:tcPr>
          <w:p w14:paraId="04A6D6A9" w14:textId="77777777" w:rsidR="009F694F" w:rsidRPr="00227FFD" w:rsidRDefault="009F694F" w:rsidP="009F694F">
            <w:pPr>
              <w:spacing w:line="360" w:lineRule="auto"/>
              <w:jc w:val="center"/>
              <w:rPr>
                <w:rFonts w:ascii="標楷體" w:eastAsia="標楷體" w:hAnsi="標楷體"/>
                <w:szCs w:val="36"/>
              </w:rPr>
            </w:pPr>
          </w:p>
        </w:tc>
        <w:tc>
          <w:tcPr>
            <w:tcW w:w="1288" w:type="dxa"/>
            <w:shd w:val="clear" w:color="auto" w:fill="00FFFF"/>
            <w:vAlign w:val="center"/>
          </w:tcPr>
          <w:p w14:paraId="0AC8D637" w14:textId="2012852A" w:rsidR="009F694F" w:rsidRPr="00227FFD" w:rsidRDefault="009F694F" w:rsidP="009F694F">
            <w:pPr>
              <w:spacing w:line="360" w:lineRule="auto"/>
              <w:jc w:val="center"/>
              <w:rPr>
                <w:rFonts w:ascii="標楷體" w:eastAsia="標楷體" w:hAnsi="標楷體"/>
                <w:szCs w:val="36"/>
              </w:rPr>
            </w:pPr>
            <w:r>
              <w:rPr>
                <w:rFonts w:ascii="標楷體" w:eastAsia="標楷體" w:hAnsi="標楷體" w:hint="eastAsia"/>
                <w:szCs w:val="36"/>
              </w:rPr>
              <w:t>任課班級</w:t>
            </w:r>
          </w:p>
        </w:tc>
        <w:tc>
          <w:tcPr>
            <w:tcW w:w="1176" w:type="dxa"/>
            <w:gridSpan w:val="2"/>
            <w:shd w:val="clear" w:color="auto" w:fill="00FFFF"/>
            <w:vAlign w:val="center"/>
          </w:tcPr>
          <w:p w14:paraId="55CEA770" w14:textId="705CA2D7"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315</w:t>
            </w:r>
          </w:p>
        </w:tc>
        <w:tc>
          <w:tcPr>
            <w:tcW w:w="1220" w:type="dxa"/>
            <w:gridSpan w:val="2"/>
            <w:shd w:val="clear" w:color="auto" w:fill="00FFFF"/>
            <w:vAlign w:val="center"/>
          </w:tcPr>
          <w:p w14:paraId="73FA5B03" w14:textId="2CE010BC"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316</w:t>
            </w:r>
          </w:p>
        </w:tc>
        <w:tc>
          <w:tcPr>
            <w:tcW w:w="1951" w:type="dxa"/>
            <w:gridSpan w:val="2"/>
            <w:shd w:val="clear" w:color="auto" w:fill="00FFFF"/>
            <w:vAlign w:val="center"/>
          </w:tcPr>
          <w:p w14:paraId="66826E6F" w14:textId="2AEED53D"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317</w:t>
            </w:r>
          </w:p>
        </w:tc>
        <w:tc>
          <w:tcPr>
            <w:tcW w:w="1176" w:type="dxa"/>
            <w:gridSpan w:val="2"/>
            <w:shd w:val="clear" w:color="auto" w:fill="00FFFF"/>
            <w:vAlign w:val="center"/>
          </w:tcPr>
          <w:p w14:paraId="34D38B57" w14:textId="7B182479" w:rsidR="009F694F" w:rsidRDefault="009F694F" w:rsidP="009F694F">
            <w:pPr>
              <w:spacing w:line="360" w:lineRule="auto"/>
              <w:jc w:val="center"/>
              <w:rPr>
                <w:rFonts w:ascii="標楷體" w:eastAsia="標楷體" w:hAnsi="標楷體"/>
                <w:szCs w:val="36"/>
              </w:rPr>
            </w:pPr>
          </w:p>
        </w:tc>
        <w:tc>
          <w:tcPr>
            <w:tcW w:w="1220" w:type="dxa"/>
            <w:shd w:val="clear" w:color="auto" w:fill="00FFFF"/>
            <w:vAlign w:val="center"/>
          </w:tcPr>
          <w:p w14:paraId="32955B7A" w14:textId="77777777" w:rsidR="009F694F" w:rsidRDefault="009F694F" w:rsidP="009F694F">
            <w:pPr>
              <w:spacing w:line="360" w:lineRule="auto"/>
              <w:jc w:val="center"/>
              <w:rPr>
                <w:rFonts w:ascii="標楷體" w:eastAsia="標楷體" w:hAnsi="標楷體"/>
                <w:szCs w:val="36"/>
              </w:rPr>
            </w:pPr>
          </w:p>
        </w:tc>
        <w:tc>
          <w:tcPr>
            <w:tcW w:w="1220" w:type="dxa"/>
            <w:shd w:val="clear" w:color="auto" w:fill="00FFFF"/>
            <w:vAlign w:val="center"/>
          </w:tcPr>
          <w:p w14:paraId="26E32D1D" w14:textId="77777777" w:rsidR="009F694F" w:rsidRDefault="009F694F" w:rsidP="009F694F">
            <w:pPr>
              <w:spacing w:line="360" w:lineRule="auto"/>
              <w:jc w:val="center"/>
              <w:rPr>
                <w:rFonts w:ascii="標楷體" w:eastAsia="標楷體" w:hAnsi="標楷體"/>
                <w:szCs w:val="36"/>
              </w:rPr>
            </w:pPr>
          </w:p>
        </w:tc>
      </w:tr>
      <w:tr w:rsidR="009F694F" w14:paraId="1753E8A1" w14:textId="77777777" w:rsidTr="00492DBD">
        <w:trPr>
          <w:gridAfter w:val="1"/>
          <w:wAfter w:w="6" w:type="dxa"/>
          <w:trHeight w:val="540"/>
        </w:trPr>
        <w:tc>
          <w:tcPr>
            <w:tcW w:w="1677" w:type="dxa"/>
            <w:gridSpan w:val="2"/>
            <w:vMerge/>
            <w:shd w:val="clear" w:color="auto" w:fill="00FFFF"/>
            <w:vAlign w:val="center"/>
          </w:tcPr>
          <w:p w14:paraId="0FCD35B8" w14:textId="77777777" w:rsidR="009F694F" w:rsidRPr="00227FFD" w:rsidRDefault="009F694F" w:rsidP="009F694F">
            <w:pPr>
              <w:spacing w:line="360" w:lineRule="auto"/>
              <w:jc w:val="center"/>
              <w:rPr>
                <w:rFonts w:ascii="標楷體" w:eastAsia="標楷體" w:hAnsi="標楷體"/>
                <w:szCs w:val="36"/>
              </w:rPr>
            </w:pPr>
          </w:p>
        </w:tc>
        <w:tc>
          <w:tcPr>
            <w:tcW w:w="1288" w:type="dxa"/>
            <w:shd w:val="clear" w:color="auto" w:fill="00FFFF"/>
            <w:vAlign w:val="center"/>
          </w:tcPr>
          <w:p w14:paraId="04B354BE" w14:textId="018B5C8D" w:rsidR="009F694F" w:rsidRPr="00227FFD" w:rsidRDefault="009F694F" w:rsidP="009F694F">
            <w:pPr>
              <w:spacing w:line="360" w:lineRule="auto"/>
              <w:jc w:val="center"/>
              <w:rPr>
                <w:rFonts w:ascii="標楷體" w:eastAsia="標楷體" w:hAnsi="標楷體"/>
                <w:szCs w:val="36"/>
              </w:rPr>
            </w:pPr>
            <w:r w:rsidRPr="00227FFD">
              <w:rPr>
                <w:rFonts w:ascii="標楷體" w:eastAsia="標楷體" w:hAnsi="標楷體" w:hint="eastAsia"/>
                <w:szCs w:val="36"/>
              </w:rPr>
              <w:t>代碼</w:t>
            </w:r>
          </w:p>
        </w:tc>
        <w:tc>
          <w:tcPr>
            <w:tcW w:w="1176" w:type="dxa"/>
            <w:gridSpan w:val="2"/>
            <w:shd w:val="clear" w:color="auto" w:fill="00FFFF"/>
            <w:vAlign w:val="center"/>
          </w:tcPr>
          <w:p w14:paraId="6EC6B691" w14:textId="04AC5A6B" w:rsidR="009F694F" w:rsidRDefault="004A5C39" w:rsidP="009F694F">
            <w:pPr>
              <w:spacing w:line="360" w:lineRule="auto"/>
              <w:jc w:val="center"/>
              <w:rPr>
                <w:rFonts w:ascii="標楷體" w:eastAsia="標楷體" w:hAnsi="標楷體"/>
                <w:szCs w:val="36"/>
              </w:rPr>
            </w:pPr>
            <w:r w:rsidRPr="004A5C39">
              <w:rPr>
                <w:rFonts w:ascii="標楷體" w:eastAsia="標楷體" w:hAnsi="標楷體"/>
                <w:szCs w:val="36"/>
              </w:rPr>
              <w:t>34redcpy</w:t>
            </w:r>
          </w:p>
        </w:tc>
        <w:tc>
          <w:tcPr>
            <w:tcW w:w="1220" w:type="dxa"/>
            <w:gridSpan w:val="2"/>
            <w:shd w:val="clear" w:color="auto" w:fill="00FFFF"/>
            <w:vAlign w:val="center"/>
          </w:tcPr>
          <w:p w14:paraId="5856C5B2" w14:textId="155997CD" w:rsidR="009F694F" w:rsidRDefault="004A5C39" w:rsidP="009F694F">
            <w:pPr>
              <w:spacing w:line="360" w:lineRule="auto"/>
              <w:jc w:val="center"/>
              <w:rPr>
                <w:rFonts w:ascii="標楷體" w:eastAsia="標楷體" w:hAnsi="標楷體"/>
                <w:szCs w:val="36"/>
              </w:rPr>
            </w:pPr>
            <w:r w:rsidRPr="004A5C39">
              <w:rPr>
                <w:rFonts w:ascii="標楷體" w:eastAsia="標楷體" w:hAnsi="標楷體"/>
                <w:szCs w:val="36"/>
              </w:rPr>
              <w:t>7sr4zoax</w:t>
            </w:r>
          </w:p>
        </w:tc>
        <w:tc>
          <w:tcPr>
            <w:tcW w:w="1951" w:type="dxa"/>
            <w:gridSpan w:val="2"/>
            <w:shd w:val="clear" w:color="auto" w:fill="00FFFF"/>
            <w:vAlign w:val="center"/>
          </w:tcPr>
          <w:p w14:paraId="13EB2298" w14:textId="77F2CDDC" w:rsidR="009F694F" w:rsidRDefault="004A5C39" w:rsidP="009F694F">
            <w:pPr>
              <w:spacing w:line="360" w:lineRule="auto"/>
              <w:jc w:val="center"/>
              <w:rPr>
                <w:rFonts w:ascii="標楷體" w:eastAsia="標楷體" w:hAnsi="標楷體"/>
                <w:szCs w:val="36"/>
              </w:rPr>
            </w:pPr>
            <w:r w:rsidRPr="004A5C39">
              <w:rPr>
                <w:rFonts w:ascii="標楷體" w:eastAsia="標楷體" w:hAnsi="標楷體"/>
                <w:szCs w:val="36"/>
              </w:rPr>
              <w:t>erg2b43j</w:t>
            </w:r>
          </w:p>
        </w:tc>
        <w:tc>
          <w:tcPr>
            <w:tcW w:w="1176" w:type="dxa"/>
            <w:gridSpan w:val="2"/>
            <w:shd w:val="clear" w:color="auto" w:fill="00FFFF"/>
            <w:vAlign w:val="center"/>
          </w:tcPr>
          <w:p w14:paraId="3E9AEE65" w14:textId="77777777" w:rsidR="009F694F" w:rsidRDefault="009F694F" w:rsidP="009F694F">
            <w:pPr>
              <w:spacing w:line="360" w:lineRule="auto"/>
              <w:jc w:val="center"/>
              <w:rPr>
                <w:rFonts w:ascii="標楷體" w:eastAsia="標楷體" w:hAnsi="標楷體"/>
                <w:szCs w:val="36"/>
              </w:rPr>
            </w:pPr>
          </w:p>
        </w:tc>
        <w:tc>
          <w:tcPr>
            <w:tcW w:w="1220" w:type="dxa"/>
            <w:shd w:val="clear" w:color="auto" w:fill="00FFFF"/>
            <w:vAlign w:val="center"/>
          </w:tcPr>
          <w:p w14:paraId="58B875FA" w14:textId="77777777" w:rsidR="009F694F" w:rsidRDefault="009F694F" w:rsidP="009F694F">
            <w:pPr>
              <w:spacing w:line="360" w:lineRule="auto"/>
              <w:jc w:val="center"/>
              <w:rPr>
                <w:rFonts w:ascii="標楷體" w:eastAsia="標楷體" w:hAnsi="標楷體"/>
                <w:szCs w:val="36"/>
              </w:rPr>
            </w:pPr>
          </w:p>
        </w:tc>
        <w:tc>
          <w:tcPr>
            <w:tcW w:w="1220" w:type="dxa"/>
            <w:shd w:val="clear" w:color="auto" w:fill="00FFFF"/>
            <w:vAlign w:val="center"/>
          </w:tcPr>
          <w:p w14:paraId="3792D721" w14:textId="77777777" w:rsidR="009F694F" w:rsidRDefault="009F694F" w:rsidP="009F694F">
            <w:pPr>
              <w:spacing w:line="360" w:lineRule="auto"/>
              <w:jc w:val="center"/>
              <w:rPr>
                <w:rFonts w:ascii="標楷體" w:eastAsia="標楷體" w:hAnsi="標楷體"/>
                <w:szCs w:val="36"/>
              </w:rPr>
            </w:pPr>
          </w:p>
        </w:tc>
      </w:tr>
      <w:tr w:rsidR="009F694F" w14:paraId="6E7220CD" w14:textId="77777777" w:rsidTr="00492DBD">
        <w:tc>
          <w:tcPr>
            <w:tcW w:w="1677" w:type="dxa"/>
            <w:gridSpan w:val="2"/>
            <w:vAlign w:val="center"/>
          </w:tcPr>
          <w:p w14:paraId="3277F496" w14:textId="77777777"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教學目標</w:t>
            </w:r>
          </w:p>
        </w:tc>
        <w:tc>
          <w:tcPr>
            <w:tcW w:w="9257" w:type="dxa"/>
            <w:gridSpan w:val="12"/>
            <w:vAlign w:val="center"/>
          </w:tcPr>
          <w:p w14:paraId="240E4E2F" w14:textId="77777777" w:rsidR="009F694F" w:rsidRPr="005856C1" w:rsidRDefault="009F694F" w:rsidP="009F694F">
            <w:pPr>
              <w:rPr>
                <w:rFonts w:ascii="標楷體" w:eastAsia="標楷體" w:hAnsi="標楷體"/>
                <w:szCs w:val="24"/>
              </w:rPr>
            </w:pPr>
            <w:r w:rsidRPr="005856C1">
              <w:rPr>
                <w:rFonts w:ascii="標楷體" w:eastAsia="標楷體" w:hAnsi="標楷體" w:hint="eastAsia"/>
                <w:szCs w:val="24"/>
              </w:rPr>
              <w:t>一、建構全民國防意識與知能，主動關懷社會與國家安全。</w:t>
            </w:r>
          </w:p>
          <w:p w14:paraId="53DA2901" w14:textId="77777777" w:rsidR="009F694F" w:rsidRPr="005856C1" w:rsidRDefault="009F694F" w:rsidP="009F694F">
            <w:pPr>
              <w:rPr>
                <w:rFonts w:ascii="標楷體" w:eastAsia="標楷體" w:hAnsi="標楷體"/>
                <w:szCs w:val="24"/>
              </w:rPr>
            </w:pPr>
            <w:r w:rsidRPr="005856C1">
              <w:rPr>
                <w:rFonts w:ascii="標楷體" w:eastAsia="標楷體" w:hAnsi="標楷體" w:hint="eastAsia"/>
                <w:szCs w:val="24"/>
              </w:rPr>
              <w:t>二、認識國際情勢與國家處境，增進對國家安全議題之認知。</w:t>
            </w:r>
          </w:p>
          <w:p w14:paraId="7363F396" w14:textId="77777777" w:rsidR="009F694F" w:rsidRPr="005856C1" w:rsidRDefault="009F694F" w:rsidP="009F694F">
            <w:pPr>
              <w:rPr>
                <w:rFonts w:ascii="標楷體" w:eastAsia="標楷體" w:hAnsi="標楷體"/>
                <w:szCs w:val="24"/>
              </w:rPr>
            </w:pPr>
            <w:r w:rsidRPr="005856C1">
              <w:rPr>
                <w:rFonts w:ascii="標楷體" w:eastAsia="標楷體" w:hAnsi="標楷體" w:hint="eastAsia"/>
                <w:szCs w:val="24"/>
              </w:rPr>
              <w:t>三、了解並養成防衛動員與災害防救之意識與行動力。</w:t>
            </w:r>
          </w:p>
          <w:p w14:paraId="3EEEE91F" w14:textId="71BE5DB6" w:rsidR="009F694F" w:rsidRDefault="009F694F" w:rsidP="009F694F">
            <w:pPr>
              <w:ind w:leftChars="-47" w:left="-113"/>
              <w:rPr>
                <w:rFonts w:ascii="標楷體" w:eastAsia="標楷體" w:hAnsi="標楷體"/>
                <w:szCs w:val="36"/>
              </w:rPr>
            </w:pPr>
            <w:r>
              <w:rPr>
                <w:rFonts w:ascii="標楷體" w:eastAsia="標楷體" w:hAnsi="標楷體" w:hint="eastAsia"/>
                <w:szCs w:val="24"/>
              </w:rPr>
              <w:t xml:space="preserve"> </w:t>
            </w:r>
            <w:r w:rsidRPr="005856C1">
              <w:rPr>
                <w:rFonts w:ascii="標楷體" w:eastAsia="標楷體" w:hAnsi="標楷體" w:hint="eastAsia"/>
                <w:szCs w:val="24"/>
              </w:rPr>
              <w:t>四、建立國家認同與捍衛國家主權的自信心，培養參與國防事務與促進國家永續發展的心志。</w:t>
            </w:r>
          </w:p>
        </w:tc>
      </w:tr>
      <w:tr w:rsidR="009F694F" w14:paraId="12F236EE" w14:textId="77777777" w:rsidTr="00492DBD">
        <w:tc>
          <w:tcPr>
            <w:tcW w:w="1677" w:type="dxa"/>
            <w:gridSpan w:val="2"/>
            <w:vAlign w:val="center"/>
          </w:tcPr>
          <w:p w14:paraId="2B6150CF" w14:textId="77777777"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教學方式</w:t>
            </w:r>
          </w:p>
        </w:tc>
        <w:tc>
          <w:tcPr>
            <w:tcW w:w="9257" w:type="dxa"/>
            <w:gridSpan w:val="12"/>
            <w:vAlign w:val="center"/>
          </w:tcPr>
          <w:p w14:paraId="4F65E43F" w14:textId="78DA74AB" w:rsidR="009F694F" w:rsidRDefault="009F694F" w:rsidP="009F694F">
            <w:pPr>
              <w:spacing w:line="360" w:lineRule="auto"/>
              <w:rPr>
                <w:rFonts w:ascii="標楷體" w:eastAsia="標楷體" w:hAnsi="標楷體"/>
                <w:szCs w:val="36"/>
              </w:rPr>
            </w:pPr>
            <w:r w:rsidRPr="005856C1">
              <w:rPr>
                <w:rFonts w:ascii="標楷體" w:eastAsia="標楷體" w:hAnsi="標楷體" w:hint="eastAsia"/>
                <w:szCs w:val="24"/>
              </w:rPr>
              <w:t>一、</w:t>
            </w:r>
            <w:r>
              <w:rPr>
                <w:rFonts w:ascii="標楷體" w:eastAsia="標楷體" w:hAnsi="標楷體" w:hint="eastAsia"/>
                <w:szCs w:val="24"/>
              </w:rPr>
              <w:t>講述法 二</w:t>
            </w:r>
            <w:r w:rsidRPr="005856C1">
              <w:rPr>
                <w:rFonts w:ascii="標楷體" w:eastAsia="標楷體" w:hAnsi="標楷體" w:hint="eastAsia"/>
                <w:szCs w:val="24"/>
              </w:rPr>
              <w:t>、</w:t>
            </w:r>
            <w:r>
              <w:rPr>
                <w:rFonts w:ascii="標楷體" w:eastAsia="標楷體" w:hAnsi="標楷體" w:hint="eastAsia"/>
                <w:szCs w:val="24"/>
              </w:rPr>
              <w:t>實做法 三</w:t>
            </w:r>
            <w:r w:rsidRPr="005856C1">
              <w:rPr>
                <w:rFonts w:ascii="標楷體" w:eastAsia="標楷體" w:hAnsi="標楷體" w:hint="eastAsia"/>
                <w:szCs w:val="24"/>
              </w:rPr>
              <w:t>、</w:t>
            </w:r>
            <w:r>
              <w:rPr>
                <w:rFonts w:ascii="標楷體" w:eastAsia="標楷體" w:hAnsi="標楷體" w:hint="eastAsia"/>
                <w:szCs w:val="24"/>
              </w:rPr>
              <w:t xml:space="preserve">議題討論 </w:t>
            </w:r>
          </w:p>
        </w:tc>
      </w:tr>
      <w:tr w:rsidR="009F694F" w14:paraId="118056BB" w14:textId="77777777" w:rsidTr="00492DBD">
        <w:tc>
          <w:tcPr>
            <w:tcW w:w="1677" w:type="dxa"/>
            <w:gridSpan w:val="2"/>
            <w:vAlign w:val="center"/>
          </w:tcPr>
          <w:p w14:paraId="71320D78" w14:textId="77777777"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成績計算比例</w:t>
            </w:r>
          </w:p>
        </w:tc>
        <w:tc>
          <w:tcPr>
            <w:tcW w:w="9257" w:type="dxa"/>
            <w:gridSpan w:val="12"/>
            <w:vAlign w:val="center"/>
          </w:tcPr>
          <w:p w14:paraId="13B5223A" w14:textId="77777777" w:rsidR="00395B92" w:rsidRPr="00395B92" w:rsidRDefault="00395B92" w:rsidP="00395B92">
            <w:pPr>
              <w:rPr>
                <w:rFonts w:ascii="標楷體" w:eastAsia="標楷體" w:hAnsi="標楷體"/>
                <w:szCs w:val="36"/>
              </w:rPr>
            </w:pPr>
            <w:r w:rsidRPr="00395B92">
              <w:rPr>
                <w:rFonts w:ascii="標楷體" w:eastAsia="標楷體" w:hAnsi="標楷體" w:hint="eastAsia"/>
                <w:szCs w:val="36"/>
              </w:rPr>
              <w:t>1.作業60%</w:t>
            </w:r>
          </w:p>
          <w:p w14:paraId="2ECEE104" w14:textId="71E521AC" w:rsidR="00395B92" w:rsidRPr="00395B92" w:rsidRDefault="00395B92" w:rsidP="00395B92">
            <w:pPr>
              <w:rPr>
                <w:rFonts w:ascii="標楷體" w:eastAsia="標楷體" w:hAnsi="標楷體"/>
                <w:szCs w:val="36"/>
              </w:rPr>
            </w:pPr>
            <w:r w:rsidRPr="00395B92">
              <w:rPr>
                <w:rFonts w:ascii="標楷體" w:eastAsia="標楷體" w:hAnsi="標楷體" w:hint="eastAsia"/>
                <w:szCs w:val="36"/>
              </w:rPr>
              <w:t xml:space="preserve">       (1)上課課本筆記</w:t>
            </w:r>
            <w:r w:rsidR="00902157">
              <w:rPr>
                <w:rFonts w:ascii="標楷體" w:eastAsia="標楷體" w:hAnsi="標楷體" w:hint="eastAsia"/>
                <w:szCs w:val="36"/>
              </w:rPr>
              <w:t>與習作</w:t>
            </w:r>
            <w:r w:rsidRPr="00395B92">
              <w:rPr>
                <w:rFonts w:ascii="標楷體" w:eastAsia="標楷體" w:hAnsi="標楷體" w:hint="eastAsia"/>
                <w:szCs w:val="36"/>
              </w:rPr>
              <w:t xml:space="preserve">(包含 平時作業) </w:t>
            </w:r>
            <w:r w:rsidR="00082DD4">
              <w:rPr>
                <w:rFonts w:ascii="標楷體" w:eastAsia="標楷體" w:hAnsi="標楷體"/>
                <w:szCs w:val="36"/>
              </w:rPr>
              <w:t>20</w:t>
            </w:r>
            <w:r w:rsidRPr="00395B92">
              <w:rPr>
                <w:rFonts w:ascii="標楷體" w:eastAsia="標楷體" w:hAnsi="標楷體" w:hint="eastAsia"/>
                <w:szCs w:val="36"/>
              </w:rPr>
              <w:t>%</w:t>
            </w:r>
          </w:p>
          <w:p w14:paraId="49B53DA0" w14:textId="6CC8A0FF" w:rsidR="00395B92" w:rsidRDefault="00395B92" w:rsidP="00395B92">
            <w:pPr>
              <w:rPr>
                <w:rFonts w:ascii="標楷體" w:eastAsia="標楷體" w:hAnsi="標楷體"/>
                <w:szCs w:val="36"/>
              </w:rPr>
            </w:pPr>
            <w:r w:rsidRPr="00395B92">
              <w:rPr>
                <w:rFonts w:ascii="標楷體" w:eastAsia="標楷體" w:hAnsi="標楷體" w:hint="eastAsia"/>
                <w:szCs w:val="36"/>
              </w:rPr>
              <w:t xml:space="preserve">       (</w:t>
            </w:r>
            <w:r w:rsidR="00082DD4">
              <w:rPr>
                <w:rFonts w:ascii="標楷體" w:eastAsia="標楷體" w:hAnsi="標楷體" w:hint="eastAsia"/>
                <w:szCs w:val="36"/>
              </w:rPr>
              <w:t>2</w:t>
            </w:r>
            <w:r w:rsidRPr="00395B92">
              <w:rPr>
                <w:rFonts w:ascii="標楷體" w:eastAsia="標楷體" w:hAnsi="標楷體" w:hint="eastAsia"/>
                <w:szCs w:val="36"/>
              </w:rPr>
              <w:t>)期末個人作業</w:t>
            </w:r>
            <w:r w:rsidR="00902157">
              <w:rPr>
                <w:rFonts w:ascii="標楷體" w:eastAsia="標楷體" w:hAnsi="標楷體" w:hint="eastAsia"/>
                <w:szCs w:val="36"/>
              </w:rPr>
              <w:t>4</w:t>
            </w:r>
            <w:r w:rsidR="00082DD4">
              <w:rPr>
                <w:rFonts w:ascii="標楷體" w:eastAsia="標楷體" w:hAnsi="標楷體"/>
                <w:szCs w:val="36"/>
              </w:rPr>
              <w:t>0</w:t>
            </w:r>
            <w:r w:rsidRPr="00395B92">
              <w:rPr>
                <w:rFonts w:ascii="標楷體" w:eastAsia="標楷體" w:hAnsi="標楷體" w:hint="eastAsia"/>
                <w:szCs w:val="36"/>
              </w:rPr>
              <w:t>% ( 同學要加入 各班Google  Classroom)</w:t>
            </w:r>
          </w:p>
          <w:p w14:paraId="4307946F" w14:textId="77777777" w:rsidR="00082DD4" w:rsidRPr="00395B92" w:rsidRDefault="00082DD4" w:rsidP="00395B92">
            <w:pPr>
              <w:rPr>
                <w:rFonts w:ascii="標楷體" w:eastAsia="標楷體" w:hAnsi="標楷體"/>
                <w:szCs w:val="36"/>
              </w:rPr>
            </w:pPr>
          </w:p>
          <w:p w14:paraId="4909F9AB" w14:textId="77777777" w:rsidR="00395B92" w:rsidRPr="00395B92" w:rsidRDefault="00395B92" w:rsidP="00395B92">
            <w:pPr>
              <w:rPr>
                <w:rFonts w:ascii="標楷體" w:eastAsia="標楷體" w:hAnsi="標楷體"/>
                <w:szCs w:val="36"/>
              </w:rPr>
            </w:pPr>
            <w:r w:rsidRPr="00395B92">
              <w:rPr>
                <w:rFonts w:ascii="標楷體" w:eastAsia="標楷體" w:hAnsi="標楷體" w:hint="eastAsia"/>
                <w:szCs w:val="36"/>
              </w:rPr>
              <w:t>2.學習態度 40%</w:t>
            </w:r>
          </w:p>
          <w:p w14:paraId="1EBBE718" w14:textId="77777777" w:rsidR="00395B92" w:rsidRPr="00395B92" w:rsidRDefault="00395B92" w:rsidP="00395B92">
            <w:pPr>
              <w:rPr>
                <w:rFonts w:ascii="標楷體" w:eastAsia="標楷體" w:hAnsi="標楷體"/>
                <w:szCs w:val="36"/>
              </w:rPr>
            </w:pPr>
            <w:r w:rsidRPr="00395B92">
              <w:rPr>
                <w:rFonts w:ascii="標楷體" w:eastAsia="標楷體" w:hAnsi="標楷體" w:hint="eastAsia"/>
                <w:szCs w:val="36"/>
              </w:rPr>
              <w:t xml:space="preserve">       (1)上課不可用手機  15%</w:t>
            </w:r>
          </w:p>
          <w:p w14:paraId="299D529F" w14:textId="77777777" w:rsidR="00395B92" w:rsidRPr="00395B92" w:rsidRDefault="00395B92" w:rsidP="00395B92">
            <w:pPr>
              <w:rPr>
                <w:rFonts w:ascii="標楷體" w:eastAsia="標楷體" w:hAnsi="標楷體"/>
                <w:szCs w:val="36"/>
              </w:rPr>
            </w:pPr>
            <w:r w:rsidRPr="00395B92">
              <w:rPr>
                <w:rFonts w:ascii="標楷體" w:eastAsia="標楷體" w:hAnsi="標楷體" w:hint="eastAsia"/>
                <w:szCs w:val="36"/>
              </w:rPr>
              <w:t xml:space="preserve">       (2)上課不可睡覺或聊天 15%</w:t>
            </w:r>
          </w:p>
          <w:p w14:paraId="64FE311D" w14:textId="0049BBC2" w:rsidR="00395B92" w:rsidRDefault="00395B92" w:rsidP="00395B92">
            <w:pPr>
              <w:rPr>
                <w:rFonts w:ascii="標楷體" w:eastAsia="標楷體" w:hAnsi="標楷體"/>
                <w:szCs w:val="36"/>
              </w:rPr>
            </w:pPr>
            <w:r w:rsidRPr="00395B92">
              <w:rPr>
                <w:rFonts w:ascii="標楷體" w:eastAsia="標楷體" w:hAnsi="標楷體" w:hint="eastAsia"/>
                <w:szCs w:val="36"/>
              </w:rPr>
              <w:t xml:space="preserve">       (3)上課表現 10%</w:t>
            </w:r>
          </w:p>
          <w:p w14:paraId="27B4B94D" w14:textId="77777777" w:rsidR="00494F50" w:rsidRPr="00395B92" w:rsidRDefault="00494F50" w:rsidP="00395B92">
            <w:pPr>
              <w:rPr>
                <w:rFonts w:ascii="標楷體" w:eastAsia="標楷體" w:hAnsi="標楷體"/>
                <w:szCs w:val="36"/>
              </w:rPr>
            </w:pPr>
          </w:p>
          <w:p w14:paraId="283B9999" w14:textId="59BE0708" w:rsidR="009F694F" w:rsidRDefault="00395B92" w:rsidP="00395B92">
            <w:pPr>
              <w:rPr>
                <w:rFonts w:ascii="標楷體" w:eastAsia="標楷體" w:hAnsi="標楷體"/>
                <w:szCs w:val="36"/>
              </w:rPr>
            </w:pPr>
            <w:r w:rsidRPr="00395B92">
              <w:rPr>
                <w:rFonts w:ascii="標楷體" w:eastAsia="標楷體" w:hAnsi="標楷體" w:hint="eastAsia"/>
                <w:szCs w:val="36"/>
              </w:rPr>
              <w:t>3.全民國防</w:t>
            </w:r>
            <w:r w:rsidR="00090E84">
              <w:rPr>
                <w:rFonts w:ascii="標楷體" w:eastAsia="標楷體" w:hAnsi="標楷體" w:hint="eastAsia"/>
                <w:szCs w:val="36"/>
              </w:rPr>
              <w:t>無</w:t>
            </w:r>
            <w:r w:rsidRPr="00395B92">
              <w:rPr>
                <w:rFonts w:ascii="標楷體" w:eastAsia="標楷體" w:hAnsi="標楷體" w:hint="eastAsia"/>
                <w:szCs w:val="36"/>
              </w:rPr>
              <w:t>期中考、期末考</w:t>
            </w:r>
          </w:p>
        </w:tc>
      </w:tr>
      <w:tr w:rsidR="009F694F" w14:paraId="3666C334" w14:textId="77777777" w:rsidTr="00492DBD">
        <w:tc>
          <w:tcPr>
            <w:tcW w:w="1677" w:type="dxa"/>
            <w:gridSpan w:val="2"/>
            <w:vAlign w:val="center"/>
          </w:tcPr>
          <w:p w14:paraId="7B0F46D3" w14:textId="77777777" w:rsidR="009F694F" w:rsidRDefault="009F694F" w:rsidP="009F694F">
            <w:pPr>
              <w:spacing w:line="360" w:lineRule="auto"/>
              <w:jc w:val="center"/>
              <w:rPr>
                <w:rFonts w:ascii="標楷體" w:eastAsia="標楷體" w:hAnsi="標楷體"/>
                <w:szCs w:val="36"/>
              </w:rPr>
            </w:pPr>
            <w:r>
              <w:rPr>
                <w:rFonts w:ascii="標楷體" w:eastAsia="標楷體" w:hAnsi="標楷體" w:hint="eastAsia"/>
                <w:szCs w:val="36"/>
              </w:rPr>
              <w:t>線上學習資源</w:t>
            </w:r>
          </w:p>
        </w:tc>
        <w:tc>
          <w:tcPr>
            <w:tcW w:w="9257" w:type="dxa"/>
            <w:gridSpan w:val="12"/>
            <w:vAlign w:val="center"/>
          </w:tcPr>
          <w:p w14:paraId="022B5D46" w14:textId="54A609F0" w:rsidR="009F694F" w:rsidRPr="00395B92" w:rsidRDefault="00395B92" w:rsidP="00395B92">
            <w:pPr>
              <w:pStyle w:val="a8"/>
              <w:numPr>
                <w:ilvl w:val="0"/>
                <w:numId w:val="1"/>
              </w:numPr>
              <w:ind w:leftChars="0" w:left="357" w:hanging="357"/>
              <w:rPr>
                <w:rFonts w:ascii="標楷體" w:eastAsia="標楷體" w:hAnsi="標楷體"/>
                <w:szCs w:val="36"/>
              </w:rPr>
            </w:pPr>
            <w:r w:rsidRPr="00395B92">
              <w:rPr>
                <w:rFonts w:ascii="標楷體" w:eastAsia="標楷體" w:hAnsi="標楷體" w:hint="eastAsia"/>
                <w:szCs w:val="36"/>
              </w:rPr>
              <w:t>G</w:t>
            </w:r>
            <w:r w:rsidRPr="00395B92">
              <w:rPr>
                <w:rFonts w:ascii="標楷體" w:eastAsia="標楷體" w:hAnsi="標楷體"/>
                <w:szCs w:val="36"/>
              </w:rPr>
              <w:t>oogle  Classroom</w:t>
            </w:r>
          </w:p>
          <w:p w14:paraId="46716128" w14:textId="77777777" w:rsidR="00395B92" w:rsidRDefault="00395B92" w:rsidP="00395B92">
            <w:pPr>
              <w:pStyle w:val="a8"/>
              <w:numPr>
                <w:ilvl w:val="0"/>
                <w:numId w:val="1"/>
              </w:numPr>
              <w:ind w:leftChars="0" w:left="357" w:hanging="357"/>
              <w:rPr>
                <w:rFonts w:ascii="標楷體" w:eastAsia="標楷體" w:hAnsi="標楷體"/>
                <w:szCs w:val="36"/>
              </w:rPr>
            </w:pPr>
            <w:r>
              <w:rPr>
                <w:rFonts w:ascii="標楷體" w:eastAsia="標楷體" w:hAnsi="標楷體" w:hint="eastAsia"/>
                <w:szCs w:val="36"/>
              </w:rPr>
              <w:t>網路相關時事議題</w:t>
            </w:r>
          </w:p>
          <w:p w14:paraId="141CF81A" w14:textId="1D5A9A06" w:rsidR="00395B92" w:rsidRPr="00395B92" w:rsidRDefault="00A24B67" w:rsidP="00395B92">
            <w:pPr>
              <w:pStyle w:val="a8"/>
              <w:numPr>
                <w:ilvl w:val="0"/>
                <w:numId w:val="1"/>
              </w:numPr>
              <w:ind w:leftChars="0" w:left="357" w:hanging="357"/>
              <w:rPr>
                <w:rFonts w:ascii="標楷體" w:eastAsia="標楷體" w:hAnsi="標楷體"/>
                <w:szCs w:val="36"/>
              </w:rPr>
            </w:pPr>
            <w:r>
              <w:rPr>
                <w:rFonts w:ascii="標楷體" w:eastAsia="標楷體" w:hAnsi="標楷體" w:hint="eastAsia"/>
                <w:szCs w:val="36"/>
              </w:rPr>
              <w:t>台灣事實查核中心</w:t>
            </w:r>
          </w:p>
        </w:tc>
      </w:tr>
      <w:tr w:rsidR="009F694F" w14:paraId="523AD4A9" w14:textId="77777777" w:rsidTr="00492DBD">
        <w:trPr>
          <w:gridAfter w:val="1"/>
          <w:wAfter w:w="6" w:type="dxa"/>
        </w:trPr>
        <w:tc>
          <w:tcPr>
            <w:tcW w:w="846" w:type="dxa"/>
          </w:tcPr>
          <w:p w14:paraId="1F5B7FDA" w14:textId="77777777" w:rsidR="009F694F" w:rsidRDefault="009F694F" w:rsidP="009F694F">
            <w:pPr>
              <w:spacing w:line="360" w:lineRule="auto"/>
              <w:jc w:val="distribute"/>
              <w:rPr>
                <w:rFonts w:ascii="標楷體" w:eastAsia="標楷體" w:hAnsi="標楷體"/>
                <w:szCs w:val="36"/>
              </w:rPr>
            </w:pPr>
            <w:r>
              <w:rPr>
                <w:rFonts w:ascii="標楷體" w:eastAsia="標楷體" w:hAnsi="標楷體" w:hint="eastAsia"/>
                <w:szCs w:val="36"/>
              </w:rPr>
              <w:t>週次</w:t>
            </w:r>
          </w:p>
        </w:tc>
        <w:tc>
          <w:tcPr>
            <w:tcW w:w="2119" w:type="dxa"/>
            <w:gridSpan w:val="2"/>
          </w:tcPr>
          <w:p w14:paraId="14449F7F" w14:textId="77777777" w:rsidR="009F694F" w:rsidRDefault="009F694F" w:rsidP="009F694F">
            <w:pPr>
              <w:spacing w:line="360" w:lineRule="auto"/>
              <w:jc w:val="distribute"/>
              <w:rPr>
                <w:rFonts w:ascii="標楷體" w:eastAsia="標楷體" w:hAnsi="標楷體"/>
                <w:szCs w:val="36"/>
              </w:rPr>
            </w:pPr>
            <w:r>
              <w:rPr>
                <w:rFonts w:ascii="標楷體" w:eastAsia="標楷體" w:hAnsi="標楷體" w:hint="eastAsia"/>
                <w:szCs w:val="36"/>
              </w:rPr>
              <w:t>日期</w:t>
            </w:r>
          </w:p>
        </w:tc>
        <w:tc>
          <w:tcPr>
            <w:tcW w:w="4347" w:type="dxa"/>
            <w:gridSpan w:val="6"/>
          </w:tcPr>
          <w:p w14:paraId="27A781B0" w14:textId="77777777" w:rsidR="009F694F" w:rsidRDefault="009F694F" w:rsidP="009F694F">
            <w:pPr>
              <w:spacing w:line="360" w:lineRule="auto"/>
              <w:jc w:val="distribute"/>
              <w:rPr>
                <w:rFonts w:ascii="標楷體" w:eastAsia="標楷體" w:hAnsi="標楷體"/>
                <w:szCs w:val="36"/>
              </w:rPr>
            </w:pPr>
            <w:r>
              <w:rPr>
                <w:rFonts w:ascii="標楷體" w:eastAsia="標楷體" w:hAnsi="標楷體" w:hint="eastAsia"/>
                <w:szCs w:val="36"/>
              </w:rPr>
              <w:t>教學進度</w:t>
            </w:r>
          </w:p>
        </w:tc>
        <w:tc>
          <w:tcPr>
            <w:tcW w:w="3616" w:type="dxa"/>
            <w:gridSpan w:val="4"/>
          </w:tcPr>
          <w:p w14:paraId="6026F967" w14:textId="77777777" w:rsidR="009F694F" w:rsidRDefault="009F694F" w:rsidP="009F694F">
            <w:pPr>
              <w:spacing w:line="360" w:lineRule="auto"/>
              <w:jc w:val="distribute"/>
              <w:rPr>
                <w:rFonts w:ascii="標楷體" w:eastAsia="標楷體" w:hAnsi="標楷體"/>
                <w:szCs w:val="36"/>
              </w:rPr>
            </w:pPr>
            <w:r>
              <w:rPr>
                <w:rFonts w:ascii="標楷體" w:eastAsia="標楷體" w:hAnsi="標楷體" w:hint="eastAsia"/>
                <w:szCs w:val="36"/>
              </w:rPr>
              <w:t>學生可自學的學習內容</w:t>
            </w:r>
          </w:p>
        </w:tc>
      </w:tr>
      <w:tr w:rsidR="00087640" w:rsidRPr="008260CE" w14:paraId="72B206CE" w14:textId="77777777" w:rsidTr="00492DBD">
        <w:trPr>
          <w:gridAfter w:val="1"/>
          <w:wAfter w:w="6" w:type="dxa"/>
        </w:trPr>
        <w:tc>
          <w:tcPr>
            <w:tcW w:w="846" w:type="dxa"/>
            <w:vAlign w:val="center"/>
          </w:tcPr>
          <w:p w14:paraId="5EF9277A"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1</w:t>
            </w:r>
          </w:p>
        </w:tc>
        <w:tc>
          <w:tcPr>
            <w:tcW w:w="2119" w:type="dxa"/>
            <w:gridSpan w:val="2"/>
            <w:tcBorders>
              <w:bottom w:val="single" w:sz="4" w:space="0" w:color="auto"/>
            </w:tcBorders>
            <w:shd w:val="clear" w:color="auto" w:fill="auto"/>
            <w:vAlign w:val="center"/>
          </w:tcPr>
          <w:p w14:paraId="176C6D28" w14:textId="77777777" w:rsidR="00087640" w:rsidRPr="008260CE" w:rsidRDefault="00087640" w:rsidP="00087640">
            <w:pPr>
              <w:jc w:val="center"/>
              <w:rPr>
                <w:rFonts w:ascii="標楷體" w:eastAsia="標楷體" w:hAnsi="標楷體"/>
                <w:color w:val="000000"/>
              </w:rPr>
            </w:pPr>
            <w:r w:rsidRPr="008260CE">
              <w:rPr>
                <w:rFonts w:ascii="標楷體" w:eastAsia="標楷體" w:hAnsi="標楷體" w:hint="eastAsia"/>
                <w:color w:val="000000"/>
              </w:rPr>
              <w:t>01</w:t>
            </w:r>
            <w:r w:rsidRPr="008260CE">
              <w:rPr>
                <w:rFonts w:ascii="標楷體" w:eastAsia="標楷體" w:hAnsi="標楷體"/>
                <w:color w:val="000000"/>
              </w:rPr>
              <w:t>/</w:t>
            </w:r>
            <w:r w:rsidRPr="008260CE">
              <w:rPr>
                <w:rFonts w:ascii="標楷體" w:eastAsia="標楷體" w:hAnsi="標楷體" w:hint="eastAsia"/>
                <w:color w:val="000000"/>
              </w:rPr>
              <w:t>19~01</w:t>
            </w:r>
            <w:r w:rsidRPr="008260CE">
              <w:rPr>
                <w:rFonts w:ascii="標楷體" w:eastAsia="標楷體" w:hAnsi="標楷體"/>
                <w:color w:val="000000"/>
              </w:rPr>
              <w:t>/</w:t>
            </w:r>
            <w:r w:rsidRPr="008260CE">
              <w:rPr>
                <w:rFonts w:ascii="標楷體" w:eastAsia="標楷體" w:hAnsi="標楷體" w:hint="eastAsia"/>
                <w:color w:val="000000"/>
              </w:rPr>
              <w:t>23</w:t>
            </w:r>
          </w:p>
          <w:p w14:paraId="35A45858" w14:textId="77777777" w:rsidR="00087640" w:rsidRPr="008260CE" w:rsidRDefault="00087640" w:rsidP="00087640">
            <w:pPr>
              <w:jc w:val="center"/>
              <w:rPr>
                <w:rFonts w:ascii="標楷體" w:eastAsia="標楷體" w:hAnsi="標楷體"/>
                <w:b/>
                <w:bCs/>
                <w:color w:val="000000"/>
              </w:rPr>
            </w:pPr>
            <w:r w:rsidRPr="008260CE">
              <w:rPr>
                <w:rFonts w:ascii="標楷體" w:eastAsia="標楷體" w:hAnsi="標楷體" w:hint="eastAsia"/>
                <w:b/>
                <w:bCs/>
                <w:color w:val="000000"/>
                <w:sz w:val="16"/>
                <w:szCs w:val="12"/>
              </w:rPr>
              <w:t>(1/26、1/27補課進度請一併註記)</w:t>
            </w:r>
          </w:p>
        </w:tc>
        <w:tc>
          <w:tcPr>
            <w:tcW w:w="4347" w:type="dxa"/>
            <w:gridSpan w:val="6"/>
          </w:tcPr>
          <w:p w14:paraId="7CDE0660" w14:textId="11447021" w:rsidR="00087640" w:rsidRPr="00BF509F" w:rsidRDefault="00087640" w:rsidP="00087640">
            <w:pPr>
              <w:rPr>
                <w:rFonts w:ascii="標楷體" w:eastAsia="標楷體" w:hAnsi="標楷體"/>
                <w:szCs w:val="24"/>
              </w:rPr>
            </w:pPr>
            <w:r w:rsidRPr="00BF509F">
              <w:rPr>
                <w:rFonts w:ascii="標楷體" w:eastAsia="標楷體" w:hAnsi="標楷體" w:hint="eastAsia"/>
                <w:szCs w:val="24"/>
              </w:rPr>
              <w:t>「友善校園」相關宣導</w:t>
            </w:r>
          </w:p>
        </w:tc>
        <w:tc>
          <w:tcPr>
            <w:tcW w:w="3616" w:type="dxa"/>
            <w:gridSpan w:val="4"/>
          </w:tcPr>
          <w:p w14:paraId="5FE22327" w14:textId="77777777" w:rsidR="00BF509F" w:rsidRPr="00D67A33" w:rsidRDefault="00BF509F" w:rsidP="00BF509F">
            <w:pPr>
              <w:snapToGrid w:val="0"/>
              <w:spacing w:line="240" w:lineRule="atLeast"/>
              <w:rPr>
                <w:rFonts w:ascii="標楷體" w:eastAsia="標楷體" w:hAnsi="標楷體"/>
                <w:color w:val="000000"/>
                <w:szCs w:val="24"/>
                <w:shd w:val="clear" w:color="auto" w:fill="FFFFFF"/>
              </w:rPr>
            </w:pPr>
            <w:r w:rsidRPr="00D67A33">
              <w:rPr>
                <w:rFonts w:ascii="標楷體" w:eastAsia="標楷體" w:hAnsi="標楷體"/>
                <w:color w:val="000000"/>
                <w:szCs w:val="24"/>
                <w:shd w:val="clear" w:color="auto" w:fill="FFFFFF"/>
              </w:rPr>
              <w:t>1.</w:t>
            </w:r>
            <w:r w:rsidRPr="00F501D3">
              <w:rPr>
                <w:rFonts w:ascii="標楷體" w:eastAsia="標楷體" w:hAnsi="標楷體" w:hint="eastAsia"/>
                <w:color w:val="000000"/>
                <w:szCs w:val="24"/>
                <w:shd w:val="clear" w:color="auto" w:fill="FFFFFF"/>
              </w:rPr>
              <w:t>交通安全宣導：</w:t>
            </w:r>
          </w:p>
          <w:p w14:paraId="016B8077" w14:textId="77777777" w:rsidR="00BF509F" w:rsidRPr="00D67A33" w:rsidRDefault="00BF509F" w:rsidP="00BF509F">
            <w:pPr>
              <w:snapToGrid w:val="0"/>
              <w:spacing w:line="240" w:lineRule="atLeast"/>
              <w:rPr>
                <w:rFonts w:ascii="標楷體" w:eastAsia="標楷體" w:hAnsi="標楷體"/>
                <w:color w:val="000000"/>
                <w:szCs w:val="24"/>
                <w:shd w:val="clear" w:color="auto" w:fill="FFFFFF"/>
              </w:rPr>
            </w:pPr>
            <w:r w:rsidRPr="00D67A33">
              <w:rPr>
                <w:rFonts w:ascii="標楷體" w:eastAsia="標楷體" w:hAnsi="標楷體" w:hint="eastAsia"/>
                <w:color w:val="000000"/>
                <w:szCs w:val="24"/>
                <w:shd w:val="clear" w:color="auto" w:fill="FFFFFF"/>
              </w:rPr>
              <w:t>2.</w:t>
            </w:r>
            <w:r w:rsidRPr="00F501D3">
              <w:rPr>
                <w:rFonts w:ascii="標楷體" w:eastAsia="標楷體" w:hAnsi="標楷體" w:hint="eastAsia"/>
                <w:color w:val="000000"/>
                <w:szCs w:val="24"/>
                <w:shd w:val="clear" w:color="auto" w:fill="FFFFFF"/>
              </w:rPr>
              <w:t>強化校園安全防護措施</w:t>
            </w:r>
          </w:p>
          <w:p w14:paraId="142BFAEC" w14:textId="77777777" w:rsidR="00BF509F" w:rsidRDefault="00BF509F" w:rsidP="00BF509F">
            <w:pPr>
              <w:snapToGrid w:val="0"/>
              <w:spacing w:line="240" w:lineRule="atLeast"/>
              <w:rPr>
                <w:rFonts w:ascii="標楷體" w:eastAsia="標楷體" w:hAnsi="標楷體"/>
                <w:color w:val="000000"/>
                <w:szCs w:val="24"/>
                <w:shd w:val="clear" w:color="auto" w:fill="FFFFFF"/>
              </w:rPr>
            </w:pPr>
            <w:r w:rsidRPr="00D67A33">
              <w:rPr>
                <w:rFonts w:ascii="標楷體" w:eastAsia="標楷體" w:hAnsi="標楷體" w:hint="eastAsia"/>
                <w:color w:val="000000"/>
                <w:szCs w:val="24"/>
                <w:shd w:val="clear" w:color="auto" w:fill="FFFFFF"/>
              </w:rPr>
              <w:t>3.</w:t>
            </w:r>
            <w:r w:rsidRPr="00F501D3">
              <w:rPr>
                <w:rFonts w:ascii="標楷體" w:eastAsia="標楷體" w:hAnsi="標楷體" w:hint="eastAsia"/>
                <w:color w:val="000000"/>
                <w:szCs w:val="24"/>
                <w:shd w:val="clear" w:color="auto" w:fill="FFFFFF"/>
              </w:rPr>
              <w:t>原住民族及多元文化教育</w:t>
            </w:r>
          </w:p>
          <w:p w14:paraId="7645F138" w14:textId="77777777" w:rsidR="00BF509F" w:rsidRDefault="00BF509F" w:rsidP="00BF509F">
            <w:pPr>
              <w:snapToGrid w:val="0"/>
              <w:spacing w:line="240" w:lineRule="atLeast"/>
              <w:rPr>
                <w:rFonts w:ascii="標楷體" w:eastAsia="標楷體" w:hAnsi="標楷體"/>
                <w:color w:val="000000"/>
                <w:szCs w:val="24"/>
                <w:shd w:val="clear" w:color="auto" w:fill="FFFFFF"/>
              </w:rPr>
            </w:pPr>
            <w:r w:rsidRPr="00D67A33">
              <w:rPr>
                <w:rFonts w:ascii="標楷體" w:eastAsia="標楷體" w:hAnsi="標楷體" w:hint="eastAsia"/>
                <w:color w:val="000000"/>
                <w:szCs w:val="24"/>
                <w:shd w:val="clear" w:color="auto" w:fill="FFFFFF"/>
              </w:rPr>
              <w:t>4.</w:t>
            </w:r>
            <w:r w:rsidRPr="00F501D3">
              <w:rPr>
                <w:rFonts w:ascii="標楷體" w:eastAsia="標楷體" w:hAnsi="標楷體" w:hint="eastAsia"/>
                <w:color w:val="000000"/>
                <w:szCs w:val="24"/>
                <w:shd w:val="clear" w:color="auto" w:fill="FFFFFF"/>
              </w:rPr>
              <w:t>防制校園霸凌</w:t>
            </w:r>
          </w:p>
          <w:p w14:paraId="7443F39B" w14:textId="77777777" w:rsidR="00BF509F" w:rsidRDefault="00BF509F" w:rsidP="00BF509F">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5</w:t>
            </w:r>
            <w:r>
              <w:rPr>
                <w:rFonts w:ascii="標楷體" w:eastAsia="標楷體" w:hAnsi="標楷體"/>
                <w:color w:val="000000"/>
                <w:szCs w:val="24"/>
                <w:shd w:val="clear" w:color="auto" w:fill="FFFFFF"/>
              </w:rPr>
              <w:t>.</w:t>
            </w:r>
            <w:r w:rsidRPr="00F501D3">
              <w:rPr>
                <w:rFonts w:ascii="標楷體" w:eastAsia="標楷體" w:hAnsi="標楷體" w:hint="eastAsia"/>
                <w:color w:val="000000"/>
                <w:szCs w:val="24"/>
                <w:shd w:val="clear" w:color="auto" w:fill="FFFFFF"/>
              </w:rPr>
              <w:t>強化學生身心健康與輔導</w:t>
            </w:r>
          </w:p>
          <w:p w14:paraId="6DE56616" w14:textId="77777777" w:rsidR="00BF509F" w:rsidRDefault="00BF509F" w:rsidP="00BF509F">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6</w:t>
            </w:r>
            <w:r>
              <w:rPr>
                <w:rFonts w:ascii="標楷體" w:eastAsia="標楷體" w:hAnsi="標楷體"/>
                <w:color w:val="000000"/>
                <w:szCs w:val="24"/>
                <w:shd w:val="clear" w:color="auto" w:fill="FFFFFF"/>
              </w:rPr>
              <w:t>.</w:t>
            </w:r>
            <w:r w:rsidRPr="00F501D3">
              <w:rPr>
                <w:rFonts w:ascii="標楷體" w:eastAsia="標楷體" w:hAnsi="標楷體" w:hint="eastAsia"/>
                <w:color w:val="000000"/>
                <w:szCs w:val="24"/>
                <w:shd w:val="clear" w:color="auto" w:fill="FFFFFF"/>
              </w:rPr>
              <w:t>強化校園自殺防治工作</w:t>
            </w:r>
          </w:p>
          <w:p w14:paraId="148A3FAC" w14:textId="77777777" w:rsidR="00BF509F" w:rsidRDefault="00BF509F" w:rsidP="00BF509F">
            <w:pPr>
              <w:snapToGrid w:val="0"/>
              <w:spacing w:line="240" w:lineRule="atLeast"/>
              <w:rPr>
                <w:rFonts w:ascii="標楷體" w:eastAsia="標楷體" w:hAnsi="標楷體"/>
                <w:color w:val="000000"/>
                <w:szCs w:val="24"/>
                <w:shd w:val="clear" w:color="auto" w:fill="FFFFFF"/>
              </w:rPr>
            </w:pPr>
            <w:r>
              <w:rPr>
                <w:rFonts w:ascii="標楷體" w:eastAsia="標楷體" w:hAnsi="標楷體"/>
                <w:color w:val="000000"/>
                <w:szCs w:val="24"/>
                <w:shd w:val="clear" w:color="auto" w:fill="FFFFFF"/>
              </w:rPr>
              <w:t>7</w:t>
            </w:r>
            <w:r>
              <w:rPr>
                <w:rFonts w:ascii="標楷體" w:eastAsia="標楷體" w:hAnsi="標楷體" w:hint="eastAsia"/>
                <w:color w:val="000000"/>
                <w:szCs w:val="24"/>
                <w:shd w:val="clear" w:color="auto" w:fill="FFFFFF"/>
              </w:rPr>
              <w:t>.</w:t>
            </w:r>
            <w:r w:rsidRPr="00F501D3">
              <w:rPr>
                <w:rFonts w:ascii="標楷體" w:eastAsia="標楷體" w:hAnsi="標楷體" w:hint="eastAsia"/>
                <w:color w:val="000000"/>
                <w:szCs w:val="24"/>
                <w:shd w:val="clear" w:color="auto" w:fill="FFFFFF"/>
              </w:rPr>
              <w:t>防制學生藥物濫用</w:t>
            </w:r>
          </w:p>
          <w:p w14:paraId="16B96FB2" w14:textId="77777777" w:rsidR="00BF509F" w:rsidRPr="00F501D3" w:rsidRDefault="00BF509F" w:rsidP="00BF509F">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8.</w:t>
            </w:r>
            <w:r w:rsidRPr="00F501D3">
              <w:rPr>
                <w:rFonts w:ascii="標楷體" w:eastAsia="標楷體" w:hAnsi="標楷體" w:hint="eastAsia"/>
                <w:color w:val="000000"/>
                <w:szCs w:val="24"/>
                <w:shd w:val="clear" w:color="auto" w:fill="FFFFFF"/>
              </w:rPr>
              <w:t>瞭解與尊重身心障礙者</w:t>
            </w:r>
          </w:p>
          <w:p w14:paraId="62FEBAB5" w14:textId="77777777" w:rsidR="00BF509F" w:rsidRDefault="00BF509F" w:rsidP="00BF509F">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9.</w:t>
            </w:r>
            <w:r w:rsidRPr="00F501D3">
              <w:rPr>
                <w:rFonts w:ascii="標楷體" w:eastAsia="標楷體" w:hAnsi="標楷體" w:hint="eastAsia"/>
                <w:color w:val="000000"/>
                <w:szCs w:val="24"/>
                <w:shd w:val="clear" w:color="auto" w:fill="FFFFFF"/>
              </w:rPr>
              <w:t>防治數位/網路性別暴力</w:t>
            </w:r>
          </w:p>
          <w:p w14:paraId="6CA78BFB" w14:textId="77777777" w:rsidR="00087640" w:rsidRPr="00BF509F" w:rsidRDefault="00087640" w:rsidP="00087640">
            <w:pPr>
              <w:spacing w:line="360" w:lineRule="auto"/>
              <w:jc w:val="distribute"/>
              <w:rPr>
                <w:rFonts w:ascii="標楷體" w:eastAsia="標楷體" w:hAnsi="標楷體"/>
                <w:szCs w:val="36"/>
              </w:rPr>
            </w:pPr>
          </w:p>
        </w:tc>
      </w:tr>
      <w:tr w:rsidR="00087640" w:rsidRPr="008260CE" w14:paraId="6DF5DF6E" w14:textId="77777777" w:rsidTr="00492DBD">
        <w:trPr>
          <w:gridAfter w:val="1"/>
          <w:wAfter w:w="6" w:type="dxa"/>
        </w:trPr>
        <w:tc>
          <w:tcPr>
            <w:tcW w:w="846" w:type="dxa"/>
            <w:vAlign w:val="center"/>
          </w:tcPr>
          <w:p w14:paraId="32BBF8F5"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lastRenderedPageBreak/>
              <w:t>2</w:t>
            </w:r>
          </w:p>
        </w:tc>
        <w:tc>
          <w:tcPr>
            <w:tcW w:w="2119" w:type="dxa"/>
            <w:gridSpan w:val="2"/>
            <w:tcBorders>
              <w:bottom w:val="single" w:sz="4" w:space="0" w:color="auto"/>
            </w:tcBorders>
            <w:shd w:val="clear" w:color="auto" w:fill="auto"/>
            <w:vAlign w:val="center"/>
          </w:tcPr>
          <w:p w14:paraId="704AAD09"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color w:val="000000"/>
              </w:rPr>
              <w:t>0</w:t>
            </w:r>
            <w:r w:rsidRPr="008260CE">
              <w:rPr>
                <w:rFonts w:ascii="標楷體" w:eastAsia="標楷體" w:hAnsi="標楷體" w:hint="eastAsia"/>
                <w:color w:val="000000"/>
              </w:rPr>
              <w:t>2</w:t>
            </w:r>
            <w:r w:rsidRPr="008260CE">
              <w:rPr>
                <w:rFonts w:ascii="標楷體" w:eastAsia="標楷體" w:hAnsi="標楷體"/>
                <w:color w:val="000000"/>
              </w:rPr>
              <w:t>/</w:t>
            </w:r>
            <w:r w:rsidRPr="008260CE">
              <w:rPr>
                <w:rFonts w:ascii="標楷體" w:eastAsia="標楷體" w:hAnsi="標楷體" w:hint="eastAsia"/>
                <w:color w:val="000000"/>
              </w:rPr>
              <w:t>16</w:t>
            </w:r>
            <w:r w:rsidRPr="008260CE">
              <w:rPr>
                <w:rFonts w:ascii="標楷體" w:eastAsia="標楷體" w:hAnsi="標楷體"/>
                <w:color w:val="000000"/>
              </w:rPr>
              <w:t>~0</w:t>
            </w:r>
            <w:r w:rsidRPr="008260CE">
              <w:rPr>
                <w:rFonts w:ascii="標楷體" w:eastAsia="標楷體" w:hAnsi="標楷體" w:hint="eastAsia"/>
                <w:color w:val="000000"/>
              </w:rPr>
              <w:t>2</w:t>
            </w:r>
            <w:r w:rsidRPr="008260CE">
              <w:rPr>
                <w:rFonts w:ascii="標楷體" w:eastAsia="標楷體" w:hAnsi="標楷體"/>
                <w:color w:val="000000"/>
              </w:rPr>
              <w:t>/</w:t>
            </w:r>
            <w:r w:rsidRPr="008260CE">
              <w:rPr>
                <w:rFonts w:ascii="標楷體" w:eastAsia="標楷體" w:hAnsi="標楷體" w:hint="eastAsia"/>
                <w:color w:val="000000"/>
              </w:rPr>
              <w:t>20</w:t>
            </w:r>
          </w:p>
          <w:p w14:paraId="7BDD30E5"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sz w:val="13"/>
                <w:szCs w:val="13"/>
              </w:rPr>
              <w:t>（2</w:t>
            </w:r>
            <w:r w:rsidRPr="008260CE">
              <w:rPr>
                <w:rFonts w:ascii="標楷體" w:eastAsia="標楷體" w:hAnsi="標楷體"/>
                <w:sz w:val="13"/>
                <w:szCs w:val="13"/>
              </w:rPr>
              <w:t>/1</w:t>
            </w:r>
            <w:r w:rsidRPr="008260CE">
              <w:rPr>
                <w:rFonts w:ascii="標楷體" w:eastAsia="標楷體" w:hAnsi="標楷體" w:hint="eastAsia"/>
                <w:sz w:val="13"/>
                <w:szCs w:val="13"/>
              </w:rPr>
              <w:t>6~2/20春節）</w:t>
            </w:r>
          </w:p>
        </w:tc>
        <w:tc>
          <w:tcPr>
            <w:tcW w:w="4347" w:type="dxa"/>
            <w:gridSpan w:val="6"/>
          </w:tcPr>
          <w:p w14:paraId="39419D0B" w14:textId="77777777" w:rsidR="00696BA4" w:rsidRDefault="00696BA4" w:rsidP="00696BA4">
            <w:pPr>
              <w:spacing w:line="320" w:lineRule="exact"/>
              <w:jc w:val="both"/>
              <w:rPr>
                <w:rFonts w:ascii="標楷體" w:eastAsia="標楷體" w:hAnsi="標楷體"/>
                <w:color w:val="000000"/>
                <w:szCs w:val="24"/>
              </w:rPr>
            </w:pPr>
            <w:r>
              <w:rPr>
                <w:rFonts w:ascii="標楷體" w:eastAsia="標楷體" w:hAnsi="標楷體" w:hint="eastAsia"/>
                <w:color w:val="000000"/>
                <w:szCs w:val="24"/>
              </w:rPr>
              <w:t>主題四</w:t>
            </w:r>
          </w:p>
          <w:p w14:paraId="25327AD3" w14:textId="77777777" w:rsidR="00696BA4" w:rsidRDefault="00696BA4" w:rsidP="00696BA4">
            <w:pPr>
              <w:spacing w:line="320" w:lineRule="exact"/>
              <w:jc w:val="both"/>
              <w:rPr>
                <w:rFonts w:ascii="標楷體" w:eastAsia="標楷體" w:hAnsi="標楷體"/>
                <w:color w:val="000000"/>
                <w:szCs w:val="24"/>
              </w:rPr>
            </w:pPr>
            <w:r w:rsidRPr="00A76A6C">
              <w:rPr>
                <w:rFonts w:ascii="標楷體" w:eastAsia="標楷體" w:hAnsi="標楷體" w:hint="eastAsia"/>
                <w:color w:val="000000"/>
                <w:szCs w:val="24"/>
              </w:rPr>
              <w:t>防衛動員與災害防救</w:t>
            </w:r>
          </w:p>
          <w:p w14:paraId="1C9EC39A" w14:textId="77777777" w:rsidR="00696BA4" w:rsidRPr="00127F00" w:rsidRDefault="00696BA4" w:rsidP="00696BA4">
            <w:pPr>
              <w:spacing w:line="320" w:lineRule="exact"/>
              <w:jc w:val="both"/>
              <w:rPr>
                <w:rFonts w:ascii="標楷體" w:eastAsia="標楷體" w:hAnsi="標楷體"/>
                <w:color w:val="000000"/>
                <w:szCs w:val="24"/>
              </w:rPr>
            </w:pPr>
            <w:r w:rsidRPr="00127F00">
              <w:rPr>
                <w:rFonts w:ascii="標楷體" w:eastAsia="標楷體" w:hAnsi="標楷體" w:hint="eastAsia"/>
                <w:color w:val="000000"/>
                <w:szCs w:val="24"/>
              </w:rPr>
              <w:t>第一章</w:t>
            </w:r>
          </w:p>
          <w:p w14:paraId="11C2A159" w14:textId="77777777" w:rsidR="00696BA4" w:rsidRPr="00127F00" w:rsidRDefault="00696BA4" w:rsidP="00696BA4">
            <w:pPr>
              <w:spacing w:line="320" w:lineRule="exact"/>
              <w:jc w:val="both"/>
              <w:rPr>
                <w:rFonts w:ascii="標楷體" w:eastAsia="標楷體" w:hAnsi="標楷體"/>
                <w:color w:val="000000"/>
                <w:szCs w:val="24"/>
              </w:rPr>
            </w:pPr>
            <w:r w:rsidRPr="00127F00">
              <w:rPr>
                <w:rFonts w:ascii="標楷體" w:eastAsia="標楷體" w:hAnsi="標楷體" w:hint="eastAsia"/>
                <w:color w:val="000000"/>
                <w:szCs w:val="24"/>
              </w:rPr>
              <w:t>全民防衛動員</w:t>
            </w:r>
            <w:r>
              <w:rPr>
                <w:rFonts w:ascii="標楷體" w:eastAsia="標楷體" w:hAnsi="標楷體" w:hint="eastAsia"/>
                <w:color w:val="000000"/>
                <w:szCs w:val="24"/>
              </w:rPr>
              <w:t>概論</w:t>
            </w:r>
          </w:p>
          <w:p w14:paraId="72B481DC" w14:textId="77777777" w:rsidR="00696BA4" w:rsidRPr="00127F00" w:rsidRDefault="00696BA4" w:rsidP="00696BA4">
            <w:pPr>
              <w:spacing w:line="320" w:lineRule="exact"/>
              <w:jc w:val="both"/>
              <w:rPr>
                <w:rFonts w:ascii="標楷體" w:eastAsia="標楷體" w:hAnsi="標楷體"/>
                <w:color w:val="000000"/>
                <w:szCs w:val="24"/>
              </w:rPr>
            </w:pPr>
            <w:r w:rsidRPr="00127F00">
              <w:rPr>
                <w:rFonts w:ascii="標楷體" w:eastAsia="標楷體" w:hAnsi="標楷體" w:hint="eastAsia"/>
                <w:color w:val="000000"/>
                <w:szCs w:val="24"/>
              </w:rPr>
              <w:t>第一節</w:t>
            </w:r>
          </w:p>
          <w:p w14:paraId="6FA9C07E" w14:textId="11E6CD69" w:rsidR="00087640" w:rsidRPr="00087640" w:rsidRDefault="00696BA4" w:rsidP="00696BA4">
            <w:pPr>
              <w:rPr>
                <w:rFonts w:ascii="標楷體" w:eastAsia="標楷體" w:hAnsi="標楷體"/>
                <w:sz w:val="20"/>
              </w:rPr>
            </w:pPr>
            <w:r w:rsidRPr="009402C2">
              <w:rPr>
                <w:rFonts w:ascii="標楷體" w:eastAsia="標楷體" w:hAnsi="標楷體" w:hint="eastAsia"/>
                <w:color w:val="000000"/>
                <w:szCs w:val="24"/>
              </w:rPr>
              <w:t>第一節全民防衛動員的意義、沿革與實施</w:t>
            </w:r>
          </w:p>
        </w:tc>
        <w:tc>
          <w:tcPr>
            <w:tcW w:w="3616" w:type="dxa"/>
            <w:gridSpan w:val="4"/>
          </w:tcPr>
          <w:p w14:paraId="5E4A92FD" w14:textId="23362172" w:rsidR="00087640" w:rsidRPr="008260CE" w:rsidRDefault="00696BA4" w:rsidP="00696BA4">
            <w:pPr>
              <w:spacing w:line="320" w:lineRule="exact"/>
              <w:jc w:val="both"/>
              <w:rPr>
                <w:rFonts w:ascii="標楷體" w:eastAsia="標楷體" w:hAnsi="標楷體"/>
                <w:szCs w:val="36"/>
              </w:rPr>
            </w:pPr>
            <w:r w:rsidRPr="00696BA4">
              <w:rPr>
                <w:rFonts w:ascii="標楷體" w:eastAsia="標楷體" w:hAnsi="標楷體" w:hint="eastAsia"/>
                <w:color w:val="000000"/>
                <w:szCs w:val="24"/>
              </w:rPr>
              <w:t>請同學觀看「敦克爾克大行動」中政府徵用民間船隻，進行救援受困士兵的片段。請同學思考，像影片中的劇情；平時是一般民用的漁船等，在戰時卻被徵召進行特別的任務，這樣是不是防衛動員的一種方式。也請同學思考並分組討論，還有哪些軍民平戰轉換的例子</w:t>
            </w:r>
          </w:p>
        </w:tc>
      </w:tr>
      <w:tr w:rsidR="00087640" w:rsidRPr="008260CE" w14:paraId="1CD83DD3" w14:textId="77777777" w:rsidTr="00492DBD">
        <w:trPr>
          <w:gridAfter w:val="1"/>
          <w:wAfter w:w="6" w:type="dxa"/>
        </w:trPr>
        <w:tc>
          <w:tcPr>
            <w:tcW w:w="846" w:type="dxa"/>
            <w:vAlign w:val="center"/>
          </w:tcPr>
          <w:p w14:paraId="0C8971E8"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3</w:t>
            </w:r>
          </w:p>
        </w:tc>
        <w:tc>
          <w:tcPr>
            <w:tcW w:w="2119" w:type="dxa"/>
            <w:gridSpan w:val="2"/>
            <w:tcBorders>
              <w:bottom w:val="single" w:sz="4" w:space="0" w:color="auto"/>
            </w:tcBorders>
            <w:shd w:val="clear" w:color="auto" w:fill="auto"/>
            <w:vAlign w:val="center"/>
          </w:tcPr>
          <w:p w14:paraId="0FE376F9"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02/23</w:t>
            </w:r>
            <w:r w:rsidRPr="008260CE">
              <w:rPr>
                <w:rFonts w:ascii="標楷體" w:eastAsia="標楷體" w:hAnsi="標楷體"/>
                <w:color w:val="000000"/>
              </w:rPr>
              <w:t>/~0</w:t>
            </w:r>
            <w:r w:rsidRPr="008260CE">
              <w:rPr>
                <w:rFonts w:ascii="標楷體" w:eastAsia="標楷體" w:hAnsi="標楷體" w:hint="eastAsia"/>
                <w:color w:val="000000"/>
              </w:rPr>
              <w:t>2</w:t>
            </w:r>
            <w:r w:rsidRPr="008260CE">
              <w:rPr>
                <w:rFonts w:ascii="標楷體" w:eastAsia="標楷體" w:hAnsi="標楷體"/>
                <w:color w:val="000000"/>
              </w:rPr>
              <w:t>/2</w:t>
            </w:r>
            <w:r w:rsidRPr="008260CE">
              <w:rPr>
                <w:rFonts w:ascii="標楷體" w:eastAsia="標楷體" w:hAnsi="標楷體" w:hint="eastAsia"/>
                <w:color w:val="000000"/>
              </w:rPr>
              <w:t>7</w:t>
            </w:r>
          </w:p>
          <w:p w14:paraId="2457EFF2" w14:textId="77777777" w:rsidR="00087640" w:rsidRPr="008260CE" w:rsidRDefault="00087640" w:rsidP="00087640">
            <w:pPr>
              <w:spacing w:line="360" w:lineRule="auto"/>
              <w:jc w:val="center"/>
              <w:rPr>
                <w:rFonts w:ascii="標楷體" w:eastAsia="標楷體" w:hAnsi="標楷體"/>
                <w:sz w:val="13"/>
                <w:szCs w:val="13"/>
              </w:rPr>
            </w:pPr>
            <w:r w:rsidRPr="008260CE">
              <w:rPr>
                <w:rFonts w:ascii="標楷體" w:eastAsia="標楷體" w:hAnsi="標楷體" w:hint="eastAsia"/>
                <w:sz w:val="13"/>
                <w:szCs w:val="13"/>
              </w:rPr>
              <w:t>（02</w:t>
            </w:r>
            <w:r w:rsidRPr="008260CE">
              <w:rPr>
                <w:rFonts w:ascii="標楷體" w:eastAsia="標楷體" w:hAnsi="標楷體"/>
                <w:sz w:val="13"/>
                <w:szCs w:val="13"/>
              </w:rPr>
              <w:t>/</w:t>
            </w:r>
            <w:r w:rsidRPr="008260CE">
              <w:rPr>
                <w:rFonts w:ascii="標楷體" w:eastAsia="標楷體" w:hAnsi="標楷體" w:hint="eastAsia"/>
                <w:sz w:val="13"/>
                <w:szCs w:val="13"/>
              </w:rPr>
              <w:t>24高三第一次分科測驗模擬考）</w:t>
            </w:r>
          </w:p>
          <w:p w14:paraId="5C9CE750" w14:textId="77777777" w:rsidR="00087640" w:rsidRPr="008260CE" w:rsidRDefault="00087640" w:rsidP="00087640">
            <w:pPr>
              <w:spacing w:line="360" w:lineRule="auto"/>
              <w:jc w:val="center"/>
              <w:rPr>
                <w:rFonts w:ascii="標楷體" w:eastAsia="標楷體" w:hAnsi="標楷體"/>
                <w:sz w:val="13"/>
                <w:szCs w:val="13"/>
              </w:rPr>
            </w:pPr>
            <w:r w:rsidRPr="008260CE">
              <w:rPr>
                <w:rFonts w:ascii="標楷體" w:eastAsia="標楷體" w:hAnsi="標楷體" w:hint="eastAsia"/>
                <w:sz w:val="13"/>
                <w:szCs w:val="13"/>
              </w:rPr>
              <w:t>（02</w:t>
            </w:r>
            <w:r w:rsidRPr="008260CE">
              <w:rPr>
                <w:rFonts w:ascii="標楷體" w:eastAsia="標楷體" w:hAnsi="標楷體"/>
                <w:sz w:val="13"/>
                <w:szCs w:val="13"/>
              </w:rPr>
              <w:t>/</w:t>
            </w:r>
            <w:r w:rsidRPr="008260CE">
              <w:rPr>
                <w:rFonts w:ascii="標楷體" w:eastAsia="標楷體" w:hAnsi="標楷體" w:hint="eastAsia"/>
                <w:sz w:val="13"/>
                <w:szCs w:val="13"/>
              </w:rPr>
              <w:t>2</w:t>
            </w:r>
            <w:r w:rsidRPr="008260CE">
              <w:rPr>
                <w:rFonts w:ascii="標楷體" w:eastAsia="標楷體" w:hAnsi="標楷體"/>
                <w:sz w:val="13"/>
                <w:szCs w:val="13"/>
              </w:rPr>
              <w:t>7</w:t>
            </w:r>
            <w:r w:rsidRPr="008260CE">
              <w:rPr>
                <w:rFonts w:ascii="標楷體" w:eastAsia="標楷體" w:hAnsi="標楷體" w:hint="eastAsia"/>
                <w:sz w:val="13"/>
                <w:szCs w:val="13"/>
              </w:rPr>
              <w:t>和平紀念日補放假）</w:t>
            </w:r>
          </w:p>
        </w:tc>
        <w:tc>
          <w:tcPr>
            <w:tcW w:w="4347" w:type="dxa"/>
            <w:gridSpan w:val="6"/>
          </w:tcPr>
          <w:p w14:paraId="5996B6A7" w14:textId="35AED8CE" w:rsidR="003F7A1D" w:rsidRDefault="00AB3F89" w:rsidP="003F7A1D">
            <w:pPr>
              <w:spacing w:line="320" w:lineRule="exact"/>
              <w:jc w:val="both"/>
              <w:rPr>
                <w:rFonts w:ascii="標楷體" w:eastAsia="標楷體" w:hAnsi="標楷體"/>
                <w:color w:val="000000"/>
                <w:szCs w:val="24"/>
              </w:rPr>
            </w:pPr>
            <w:r>
              <w:rPr>
                <w:rFonts w:ascii="標楷體" w:eastAsia="標楷體" w:hAnsi="標楷體" w:hint="eastAsia"/>
                <w:color w:val="000000"/>
                <w:szCs w:val="24"/>
              </w:rPr>
              <w:t>主題</w:t>
            </w:r>
            <w:r w:rsidR="003F7A1D">
              <w:rPr>
                <w:rFonts w:ascii="標楷體" w:eastAsia="標楷體" w:hAnsi="標楷體" w:hint="eastAsia"/>
                <w:color w:val="000000"/>
                <w:szCs w:val="24"/>
              </w:rPr>
              <w:t>四、</w:t>
            </w:r>
          </w:p>
          <w:p w14:paraId="05EA082D" w14:textId="77777777" w:rsidR="003F7A1D" w:rsidRDefault="003F7A1D" w:rsidP="003F7A1D">
            <w:pPr>
              <w:spacing w:line="320" w:lineRule="exact"/>
              <w:jc w:val="both"/>
              <w:rPr>
                <w:rFonts w:ascii="標楷體" w:eastAsia="標楷體" w:hAnsi="標楷體"/>
                <w:color w:val="000000"/>
                <w:szCs w:val="24"/>
              </w:rPr>
            </w:pPr>
            <w:r w:rsidRPr="00A76A6C">
              <w:rPr>
                <w:rFonts w:ascii="標楷體" w:eastAsia="標楷體" w:hAnsi="標楷體" w:hint="eastAsia"/>
                <w:color w:val="000000"/>
                <w:szCs w:val="24"/>
              </w:rPr>
              <w:t>防衛動員與災害防救</w:t>
            </w:r>
          </w:p>
          <w:p w14:paraId="7E486236" w14:textId="77777777" w:rsidR="003F7A1D" w:rsidRPr="00D76B67" w:rsidRDefault="003F7A1D" w:rsidP="003F7A1D">
            <w:pPr>
              <w:spacing w:line="320" w:lineRule="exact"/>
              <w:jc w:val="both"/>
              <w:rPr>
                <w:rFonts w:ascii="標楷體" w:eastAsia="標楷體" w:hAnsi="標楷體"/>
                <w:color w:val="000000"/>
                <w:szCs w:val="24"/>
              </w:rPr>
            </w:pPr>
            <w:r w:rsidRPr="00D76B67">
              <w:rPr>
                <w:rFonts w:ascii="標楷體" w:eastAsia="標楷體" w:hAnsi="標楷體" w:hint="eastAsia"/>
                <w:color w:val="000000"/>
                <w:szCs w:val="24"/>
              </w:rPr>
              <w:t>第一章</w:t>
            </w:r>
          </w:p>
          <w:p w14:paraId="39ECB6D7" w14:textId="77777777" w:rsidR="003F7A1D" w:rsidRPr="00D76B67" w:rsidRDefault="003F7A1D" w:rsidP="003F7A1D">
            <w:pPr>
              <w:spacing w:line="320" w:lineRule="exact"/>
              <w:jc w:val="both"/>
              <w:rPr>
                <w:rFonts w:ascii="標楷體" w:eastAsia="標楷體" w:hAnsi="標楷體"/>
                <w:color w:val="000000"/>
                <w:szCs w:val="24"/>
              </w:rPr>
            </w:pPr>
            <w:r w:rsidRPr="00D76B67">
              <w:rPr>
                <w:rFonts w:ascii="標楷體" w:eastAsia="標楷體" w:hAnsi="標楷體" w:hint="eastAsia"/>
                <w:color w:val="000000"/>
                <w:szCs w:val="24"/>
              </w:rPr>
              <w:t>全民防衛動員的意義</w:t>
            </w:r>
          </w:p>
          <w:p w14:paraId="492F2E72" w14:textId="77777777" w:rsidR="003F7A1D" w:rsidRPr="00D76B67" w:rsidRDefault="003F7A1D" w:rsidP="003F7A1D">
            <w:pPr>
              <w:spacing w:line="320" w:lineRule="exact"/>
              <w:jc w:val="both"/>
              <w:rPr>
                <w:rFonts w:ascii="標楷體" w:eastAsia="標楷體" w:hAnsi="標楷體"/>
                <w:color w:val="000000"/>
                <w:szCs w:val="24"/>
              </w:rPr>
            </w:pPr>
            <w:r w:rsidRPr="00D76B67">
              <w:rPr>
                <w:rFonts w:ascii="標楷體" w:eastAsia="標楷體" w:hAnsi="標楷體" w:hint="eastAsia"/>
                <w:color w:val="000000"/>
                <w:szCs w:val="24"/>
              </w:rPr>
              <w:t>第</w:t>
            </w:r>
            <w:r>
              <w:rPr>
                <w:rFonts w:ascii="標楷體" w:eastAsia="標楷體" w:hAnsi="標楷體" w:hint="eastAsia"/>
                <w:color w:val="000000"/>
                <w:szCs w:val="24"/>
              </w:rPr>
              <w:t>二</w:t>
            </w:r>
            <w:r w:rsidRPr="00D76B67">
              <w:rPr>
                <w:rFonts w:ascii="標楷體" w:eastAsia="標楷體" w:hAnsi="標楷體" w:hint="eastAsia"/>
                <w:color w:val="000000"/>
                <w:szCs w:val="24"/>
              </w:rPr>
              <w:t>節</w:t>
            </w:r>
          </w:p>
          <w:p w14:paraId="0A62BE15" w14:textId="61D05115" w:rsidR="00087640" w:rsidRPr="003F7A1D" w:rsidRDefault="003F7A1D" w:rsidP="003F7A1D">
            <w:pPr>
              <w:spacing w:line="320" w:lineRule="exact"/>
              <w:jc w:val="both"/>
              <w:rPr>
                <w:rFonts w:ascii="標楷體" w:eastAsia="標楷體" w:hAnsi="標楷體"/>
                <w:color w:val="000000"/>
                <w:szCs w:val="24"/>
              </w:rPr>
            </w:pPr>
            <w:r w:rsidRPr="00831A19">
              <w:rPr>
                <w:rFonts w:ascii="標楷體" w:eastAsia="標楷體" w:hAnsi="標楷體" w:hint="eastAsia"/>
                <w:color w:val="000000"/>
                <w:szCs w:val="24"/>
              </w:rPr>
              <w:t>青年服勤動員的意義與實施</w:t>
            </w:r>
          </w:p>
        </w:tc>
        <w:tc>
          <w:tcPr>
            <w:tcW w:w="3616" w:type="dxa"/>
            <w:gridSpan w:val="4"/>
          </w:tcPr>
          <w:p w14:paraId="6D13262F" w14:textId="1413C1AC" w:rsidR="004B3F30" w:rsidRDefault="004B3F30" w:rsidP="004B3F30">
            <w:pPr>
              <w:snapToGrid w:val="0"/>
              <w:spacing w:line="240" w:lineRule="atLeast"/>
              <w:rPr>
                <w:rFonts w:ascii="標楷體" w:eastAsia="標楷體" w:hAnsi="標楷體"/>
                <w:color w:val="000000"/>
                <w:szCs w:val="24"/>
                <w:shd w:val="clear" w:color="auto" w:fill="FFFFFF"/>
              </w:rPr>
            </w:pPr>
            <w:r w:rsidRPr="00F11B74">
              <w:rPr>
                <w:rFonts w:ascii="標楷體" w:eastAsia="標楷體" w:hAnsi="標楷體" w:hint="eastAsia"/>
                <w:color w:val="000000"/>
                <w:szCs w:val="24"/>
                <w:shd w:val="clear" w:color="auto" w:fill="FFFFFF"/>
              </w:rPr>
              <w:t>1.說明青年服勤動員的意義</w:t>
            </w:r>
            <w:r>
              <w:rPr>
                <w:rFonts w:ascii="標楷體" w:eastAsia="標楷體" w:hAnsi="標楷體" w:hint="eastAsia"/>
                <w:color w:val="000000"/>
                <w:szCs w:val="24"/>
                <w:shd w:val="clear" w:color="auto" w:fill="FFFFFF"/>
              </w:rPr>
              <w:t>，使同學了解</w:t>
            </w:r>
            <w:r w:rsidRPr="00F11B74">
              <w:rPr>
                <w:rFonts w:ascii="標楷體" w:eastAsia="標楷體" w:hAnsi="標楷體" w:hint="eastAsia"/>
                <w:color w:val="000000"/>
                <w:szCs w:val="24"/>
                <w:shd w:val="clear" w:color="auto" w:fill="FFFFFF"/>
              </w:rPr>
              <w:t>防護團的編組能進一步確保校園安全，並有助於全民防衛動員要務施行，以因應各式國家安全威脅。</w:t>
            </w:r>
          </w:p>
          <w:p w14:paraId="7EA2625D" w14:textId="77777777" w:rsidR="004B3F30" w:rsidRDefault="004B3F30" w:rsidP="004B3F30">
            <w:pPr>
              <w:snapToGrid w:val="0"/>
              <w:spacing w:line="240" w:lineRule="atLeast"/>
              <w:rPr>
                <w:rFonts w:ascii="標楷體" w:eastAsia="標楷體" w:hAnsi="標楷體"/>
                <w:color w:val="000000"/>
                <w:szCs w:val="24"/>
                <w:shd w:val="clear" w:color="auto" w:fill="FFFFFF"/>
              </w:rPr>
            </w:pPr>
          </w:p>
          <w:p w14:paraId="36A47EAD" w14:textId="77777777" w:rsidR="004B3F30" w:rsidRDefault="004B3F30" w:rsidP="004B3F30">
            <w:pPr>
              <w:snapToGrid w:val="0"/>
              <w:spacing w:line="240" w:lineRule="atLeast"/>
              <w:rPr>
                <w:rFonts w:ascii="標楷體" w:eastAsia="標楷體" w:hAnsi="標楷體"/>
                <w:color w:val="000000"/>
                <w:szCs w:val="24"/>
                <w:shd w:val="clear" w:color="auto" w:fill="FFFFFF"/>
              </w:rPr>
            </w:pPr>
            <w:r w:rsidRPr="00064486">
              <w:rPr>
                <w:rFonts w:ascii="標楷體" w:eastAsia="標楷體" w:hAnsi="標楷體" w:hint="eastAsia"/>
                <w:color w:val="000000"/>
                <w:szCs w:val="24"/>
                <w:shd w:val="clear" w:color="auto" w:fill="FFFFFF"/>
              </w:rPr>
              <w:t>◎學生思考</w:t>
            </w:r>
            <w:r>
              <w:rPr>
                <w:rFonts w:ascii="標楷體" w:eastAsia="標楷體" w:hAnsi="標楷體" w:hint="eastAsia"/>
                <w:color w:val="000000"/>
                <w:szCs w:val="24"/>
                <w:shd w:val="clear" w:color="auto" w:fill="FFFFFF"/>
              </w:rPr>
              <w:t>及討論</w:t>
            </w:r>
            <w:r w:rsidRPr="00064486">
              <w:rPr>
                <w:rFonts w:ascii="標楷體" w:eastAsia="標楷體" w:hAnsi="標楷體" w:hint="eastAsia"/>
                <w:color w:val="000000"/>
                <w:szCs w:val="24"/>
                <w:shd w:val="clear" w:color="auto" w:fill="FFFFFF"/>
              </w:rPr>
              <w:t>：</w:t>
            </w:r>
          </w:p>
          <w:p w14:paraId="0922F330" w14:textId="33FAEE6B" w:rsidR="00087640" w:rsidRPr="00F26C03" w:rsidRDefault="004B3F30" w:rsidP="00F26C03">
            <w:pPr>
              <w:snapToGrid w:val="0"/>
              <w:spacing w:line="240" w:lineRule="atLeast"/>
              <w:ind w:left="240" w:hangingChars="100" w:hanging="240"/>
              <w:rPr>
                <w:rFonts w:ascii="標楷體" w:eastAsia="標楷體" w:hAnsi="標楷體"/>
                <w:color w:val="000000"/>
                <w:szCs w:val="24"/>
                <w:shd w:val="clear" w:color="auto" w:fill="FFFFFF"/>
              </w:rPr>
            </w:pPr>
            <w:r w:rsidRPr="00BB7402">
              <w:rPr>
                <w:rFonts w:ascii="標楷體" w:eastAsia="標楷體" w:hAnsi="標楷體" w:hint="eastAsia"/>
                <w:color w:val="000000"/>
                <w:szCs w:val="24"/>
                <w:shd w:val="clear" w:color="auto" w:fill="FFFFFF"/>
              </w:rPr>
              <w:t>1.請同學分組並討論，「學校青年防護團」的編組體系及服勤範圍的內容是什麼，以及所需要的裝備有哪些？</w:t>
            </w:r>
          </w:p>
        </w:tc>
      </w:tr>
      <w:tr w:rsidR="00087640" w:rsidRPr="008260CE" w14:paraId="2C40EB47" w14:textId="77777777" w:rsidTr="00492DBD">
        <w:trPr>
          <w:gridAfter w:val="1"/>
          <w:wAfter w:w="6" w:type="dxa"/>
        </w:trPr>
        <w:tc>
          <w:tcPr>
            <w:tcW w:w="846" w:type="dxa"/>
            <w:vAlign w:val="center"/>
          </w:tcPr>
          <w:p w14:paraId="2EC882C6"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4</w:t>
            </w:r>
          </w:p>
        </w:tc>
        <w:tc>
          <w:tcPr>
            <w:tcW w:w="2119" w:type="dxa"/>
            <w:gridSpan w:val="2"/>
            <w:tcBorders>
              <w:bottom w:val="single" w:sz="4" w:space="0" w:color="auto"/>
            </w:tcBorders>
            <w:shd w:val="clear" w:color="auto" w:fill="auto"/>
            <w:vAlign w:val="center"/>
          </w:tcPr>
          <w:p w14:paraId="5D4DA578"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02</w:t>
            </w:r>
            <w:r w:rsidRPr="008260CE">
              <w:rPr>
                <w:rFonts w:ascii="標楷體" w:eastAsia="標楷體" w:hAnsi="標楷體"/>
                <w:color w:val="000000"/>
              </w:rPr>
              <w:t>~0</w:t>
            </w:r>
            <w:r w:rsidRPr="008260CE">
              <w:rPr>
                <w:rFonts w:ascii="標楷體" w:eastAsia="標楷體" w:hAnsi="標楷體" w:hint="eastAsia"/>
                <w:color w:val="000000"/>
              </w:rPr>
              <w:t>3</w:t>
            </w:r>
            <w:r w:rsidRPr="008260CE">
              <w:rPr>
                <w:rFonts w:ascii="標楷體" w:eastAsia="標楷體" w:hAnsi="標楷體"/>
                <w:color w:val="000000"/>
              </w:rPr>
              <w:t>/</w:t>
            </w:r>
            <w:r w:rsidRPr="008260CE">
              <w:rPr>
                <w:rFonts w:ascii="標楷體" w:eastAsia="標楷體" w:hAnsi="標楷體" w:hint="eastAsia"/>
                <w:color w:val="000000"/>
              </w:rPr>
              <w:t>06</w:t>
            </w:r>
          </w:p>
        </w:tc>
        <w:tc>
          <w:tcPr>
            <w:tcW w:w="4347" w:type="dxa"/>
            <w:gridSpan w:val="6"/>
          </w:tcPr>
          <w:p w14:paraId="73CC27F5" w14:textId="77777777" w:rsidR="00AB3F89" w:rsidRDefault="00AB3F89" w:rsidP="00AB3F89">
            <w:pPr>
              <w:spacing w:line="320" w:lineRule="exact"/>
              <w:jc w:val="both"/>
              <w:rPr>
                <w:rFonts w:ascii="標楷體" w:eastAsia="標楷體" w:hAnsi="標楷體" w:hint="eastAsia"/>
                <w:color w:val="000000"/>
                <w:szCs w:val="24"/>
              </w:rPr>
            </w:pPr>
            <w:r>
              <w:rPr>
                <w:rFonts w:ascii="標楷體" w:eastAsia="標楷體" w:hAnsi="標楷體" w:hint="eastAsia"/>
                <w:color w:val="000000"/>
                <w:szCs w:val="24"/>
              </w:rPr>
              <w:t>主題四</w:t>
            </w:r>
          </w:p>
          <w:p w14:paraId="7A25E81F" w14:textId="77777777" w:rsidR="00AB3F89" w:rsidRDefault="00AB3F89" w:rsidP="00AB3F89">
            <w:pPr>
              <w:spacing w:line="320" w:lineRule="exact"/>
              <w:jc w:val="both"/>
              <w:rPr>
                <w:rFonts w:ascii="標楷體" w:eastAsia="標楷體" w:hAnsi="標楷體"/>
                <w:color w:val="000000"/>
                <w:szCs w:val="24"/>
              </w:rPr>
            </w:pPr>
            <w:r w:rsidRPr="00A76A6C">
              <w:rPr>
                <w:rFonts w:ascii="標楷體" w:eastAsia="標楷體" w:hAnsi="標楷體" w:hint="eastAsia"/>
                <w:color w:val="000000"/>
                <w:szCs w:val="24"/>
              </w:rPr>
              <w:t>防衛動員與災害防救</w:t>
            </w:r>
          </w:p>
          <w:p w14:paraId="1B46F2DD" w14:textId="77777777" w:rsidR="00AB3F89" w:rsidRDefault="00AB3F89" w:rsidP="00AB3F89">
            <w:pPr>
              <w:spacing w:line="320" w:lineRule="exact"/>
              <w:jc w:val="both"/>
              <w:rPr>
                <w:rFonts w:ascii="標楷體" w:eastAsia="標楷體" w:hAnsi="標楷體"/>
                <w:color w:val="000000"/>
                <w:szCs w:val="24"/>
              </w:rPr>
            </w:pPr>
            <w:r w:rsidRPr="00314F9C">
              <w:rPr>
                <w:rFonts w:ascii="標楷體" w:eastAsia="標楷體" w:hAnsi="標楷體" w:hint="eastAsia"/>
                <w:color w:val="000000"/>
                <w:szCs w:val="24"/>
              </w:rPr>
              <w:t>第</w:t>
            </w:r>
            <w:r>
              <w:rPr>
                <w:rFonts w:ascii="標楷體" w:eastAsia="標楷體" w:hAnsi="標楷體" w:hint="eastAsia"/>
                <w:color w:val="000000"/>
                <w:szCs w:val="24"/>
              </w:rPr>
              <w:t>二</w:t>
            </w:r>
            <w:r w:rsidRPr="00314F9C">
              <w:rPr>
                <w:rFonts w:ascii="標楷體" w:eastAsia="標楷體" w:hAnsi="標楷體" w:hint="eastAsia"/>
                <w:color w:val="000000"/>
                <w:szCs w:val="24"/>
              </w:rPr>
              <w:t xml:space="preserve">章　</w:t>
            </w:r>
          </w:p>
          <w:p w14:paraId="0BDFB6AB" w14:textId="77777777" w:rsidR="00AB3F89" w:rsidRDefault="00AB3F89" w:rsidP="00AB3F89">
            <w:pPr>
              <w:spacing w:line="320" w:lineRule="exact"/>
              <w:jc w:val="both"/>
              <w:rPr>
                <w:rFonts w:ascii="標楷體" w:eastAsia="標楷體" w:hAnsi="標楷體"/>
                <w:color w:val="000000"/>
                <w:szCs w:val="24"/>
              </w:rPr>
            </w:pPr>
            <w:r w:rsidRPr="00314F9C">
              <w:rPr>
                <w:rFonts w:ascii="標楷體" w:eastAsia="標楷體" w:hAnsi="標楷體" w:hint="eastAsia"/>
                <w:color w:val="000000"/>
                <w:szCs w:val="24"/>
              </w:rPr>
              <w:t>災害防救與應變</w:t>
            </w:r>
          </w:p>
          <w:p w14:paraId="206F824F" w14:textId="77777777" w:rsidR="00AB3F89" w:rsidRPr="005A47F6" w:rsidRDefault="00AB3F89" w:rsidP="00AB3F89">
            <w:pPr>
              <w:spacing w:line="320" w:lineRule="exact"/>
              <w:jc w:val="both"/>
              <w:rPr>
                <w:rFonts w:ascii="標楷體" w:eastAsia="標楷體" w:hAnsi="標楷體" w:hint="eastAsia"/>
                <w:color w:val="000000"/>
                <w:szCs w:val="24"/>
              </w:rPr>
            </w:pPr>
            <w:r w:rsidRPr="005A47F6">
              <w:rPr>
                <w:rFonts w:ascii="標楷體" w:eastAsia="標楷體" w:hAnsi="標楷體" w:hint="eastAsia"/>
                <w:color w:val="000000"/>
                <w:szCs w:val="24"/>
              </w:rPr>
              <w:t>第一節</w:t>
            </w:r>
          </w:p>
          <w:p w14:paraId="70E6CF69" w14:textId="77777777" w:rsidR="00AB3F89" w:rsidRDefault="00AB3F89" w:rsidP="00AB3F89">
            <w:pPr>
              <w:spacing w:line="320" w:lineRule="exact"/>
              <w:jc w:val="both"/>
              <w:rPr>
                <w:rFonts w:ascii="標楷體" w:eastAsia="標楷體" w:hAnsi="標楷體"/>
                <w:color w:val="000000"/>
                <w:szCs w:val="24"/>
              </w:rPr>
            </w:pPr>
            <w:r w:rsidRPr="00314F9C">
              <w:rPr>
                <w:rFonts w:ascii="標楷體" w:eastAsia="標楷體" w:hAnsi="標楷體" w:hint="eastAsia"/>
                <w:color w:val="000000"/>
                <w:szCs w:val="24"/>
              </w:rPr>
              <w:t>我國災害防救概述</w:t>
            </w:r>
          </w:p>
          <w:p w14:paraId="06D1C7A3" w14:textId="77777777" w:rsidR="00087640" w:rsidRPr="00AB3F89" w:rsidRDefault="00087640" w:rsidP="00087640">
            <w:pPr>
              <w:spacing w:line="360" w:lineRule="auto"/>
              <w:jc w:val="distribute"/>
              <w:rPr>
                <w:rFonts w:ascii="標楷體" w:eastAsia="標楷體" w:hAnsi="標楷體"/>
                <w:szCs w:val="36"/>
              </w:rPr>
            </w:pPr>
          </w:p>
        </w:tc>
        <w:tc>
          <w:tcPr>
            <w:tcW w:w="3616" w:type="dxa"/>
            <w:gridSpan w:val="4"/>
          </w:tcPr>
          <w:p w14:paraId="697FC17A" w14:textId="3C394C05" w:rsidR="00FA0773" w:rsidRDefault="00FA0773" w:rsidP="00FA0773">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說明災害與災害防救的定義，並以我國位處 環太平洋地震帶為例說明，天然災害發生的機率高，因此事前的災防工作就愈顯重要</w:t>
            </w:r>
          </w:p>
          <w:p w14:paraId="38E45FED" w14:textId="77777777" w:rsidR="00087640" w:rsidRPr="00FA0773" w:rsidRDefault="00087640" w:rsidP="00087640">
            <w:pPr>
              <w:spacing w:line="360" w:lineRule="auto"/>
              <w:jc w:val="distribute"/>
              <w:rPr>
                <w:rFonts w:ascii="標楷體" w:eastAsia="標楷體" w:hAnsi="標楷體"/>
                <w:szCs w:val="36"/>
              </w:rPr>
            </w:pPr>
          </w:p>
        </w:tc>
      </w:tr>
      <w:tr w:rsidR="00087640" w:rsidRPr="008260CE" w14:paraId="54E24405" w14:textId="77777777" w:rsidTr="00492DBD">
        <w:trPr>
          <w:gridAfter w:val="1"/>
          <w:wAfter w:w="6" w:type="dxa"/>
        </w:trPr>
        <w:tc>
          <w:tcPr>
            <w:tcW w:w="846" w:type="dxa"/>
            <w:vAlign w:val="center"/>
          </w:tcPr>
          <w:p w14:paraId="518ED703"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5</w:t>
            </w:r>
          </w:p>
        </w:tc>
        <w:tc>
          <w:tcPr>
            <w:tcW w:w="2119" w:type="dxa"/>
            <w:gridSpan w:val="2"/>
            <w:tcBorders>
              <w:bottom w:val="single" w:sz="4" w:space="0" w:color="auto"/>
            </w:tcBorders>
            <w:shd w:val="clear" w:color="auto" w:fill="auto"/>
            <w:vAlign w:val="center"/>
          </w:tcPr>
          <w:p w14:paraId="6FDB6E38"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color w:val="000000"/>
              </w:rPr>
              <w:t>0</w:t>
            </w:r>
            <w:r w:rsidRPr="008260CE">
              <w:rPr>
                <w:rFonts w:ascii="標楷體" w:eastAsia="標楷體" w:hAnsi="標楷體" w:hint="eastAsia"/>
                <w:color w:val="000000"/>
              </w:rPr>
              <w:t>3</w:t>
            </w:r>
            <w:r w:rsidRPr="008260CE">
              <w:rPr>
                <w:rFonts w:ascii="標楷體" w:eastAsia="標楷體" w:hAnsi="標楷體"/>
                <w:color w:val="000000"/>
              </w:rPr>
              <w:t>/</w:t>
            </w:r>
            <w:r w:rsidRPr="008260CE">
              <w:rPr>
                <w:rFonts w:ascii="標楷體" w:eastAsia="標楷體" w:hAnsi="標楷體" w:hint="eastAsia"/>
                <w:color w:val="000000"/>
              </w:rPr>
              <w:t>09</w:t>
            </w:r>
            <w:r w:rsidRPr="008260CE">
              <w:rPr>
                <w:rFonts w:ascii="標楷體" w:eastAsia="標楷體" w:hAnsi="標楷體"/>
                <w:color w:val="000000"/>
              </w:rPr>
              <w:t>~</w:t>
            </w: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13</w:t>
            </w:r>
          </w:p>
        </w:tc>
        <w:tc>
          <w:tcPr>
            <w:tcW w:w="4347" w:type="dxa"/>
            <w:gridSpan w:val="6"/>
          </w:tcPr>
          <w:p w14:paraId="706DF1B2" w14:textId="77777777" w:rsidR="00736278" w:rsidRDefault="00736278" w:rsidP="00736278">
            <w:pPr>
              <w:spacing w:line="320" w:lineRule="exact"/>
              <w:jc w:val="both"/>
              <w:rPr>
                <w:rFonts w:ascii="標楷體" w:eastAsia="標楷體" w:hAnsi="標楷體" w:hint="eastAsia"/>
                <w:color w:val="000000"/>
                <w:szCs w:val="24"/>
              </w:rPr>
            </w:pPr>
            <w:r>
              <w:rPr>
                <w:rFonts w:ascii="標楷體" w:eastAsia="標楷體" w:hAnsi="標楷體" w:hint="eastAsia"/>
                <w:color w:val="000000"/>
                <w:szCs w:val="24"/>
              </w:rPr>
              <w:t>主題四</w:t>
            </w:r>
          </w:p>
          <w:p w14:paraId="44DE2F00" w14:textId="77777777" w:rsidR="00736278" w:rsidRDefault="00736278" w:rsidP="00736278">
            <w:pPr>
              <w:spacing w:line="320" w:lineRule="exact"/>
              <w:jc w:val="both"/>
              <w:rPr>
                <w:rFonts w:ascii="標楷體" w:eastAsia="標楷體" w:hAnsi="標楷體"/>
                <w:color w:val="000000"/>
                <w:szCs w:val="24"/>
              </w:rPr>
            </w:pPr>
            <w:r w:rsidRPr="00A76A6C">
              <w:rPr>
                <w:rFonts w:ascii="標楷體" w:eastAsia="標楷體" w:hAnsi="標楷體" w:hint="eastAsia"/>
                <w:color w:val="000000"/>
                <w:szCs w:val="24"/>
              </w:rPr>
              <w:t>防衛動員與災害防救</w:t>
            </w:r>
          </w:p>
          <w:p w14:paraId="1ABDFE3A" w14:textId="77777777" w:rsidR="00736278" w:rsidRDefault="00736278" w:rsidP="00736278">
            <w:pPr>
              <w:spacing w:line="320" w:lineRule="exact"/>
              <w:jc w:val="both"/>
              <w:rPr>
                <w:rFonts w:ascii="標楷體" w:eastAsia="標楷體" w:hAnsi="標楷體"/>
                <w:color w:val="000000"/>
                <w:szCs w:val="24"/>
              </w:rPr>
            </w:pPr>
            <w:r w:rsidRPr="00314F9C">
              <w:rPr>
                <w:rFonts w:ascii="標楷體" w:eastAsia="標楷體" w:hAnsi="標楷體" w:hint="eastAsia"/>
                <w:color w:val="000000"/>
                <w:szCs w:val="24"/>
              </w:rPr>
              <w:t>第</w:t>
            </w:r>
            <w:r>
              <w:rPr>
                <w:rFonts w:ascii="標楷體" w:eastAsia="標楷體" w:hAnsi="標楷體" w:hint="eastAsia"/>
                <w:color w:val="000000"/>
                <w:szCs w:val="24"/>
              </w:rPr>
              <w:t>二</w:t>
            </w:r>
            <w:r w:rsidRPr="00314F9C">
              <w:rPr>
                <w:rFonts w:ascii="標楷體" w:eastAsia="標楷體" w:hAnsi="標楷體" w:hint="eastAsia"/>
                <w:color w:val="000000"/>
                <w:szCs w:val="24"/>
              </w:rPr>
              <w:t xml:space="preserve">章　</w:t>
            </w:r>
          </w:p>
          <w:p w14:paraId="05CEA7C7" w14:textId="77777777" w:rsidR="00736278" w:rsidRDefault="00736278" w:rsidP="00736278">
            <w:pPr>
              <w:spacing w:line="320" w:lineRule="exact"/>
              <w:jc w:val="both"/>
              <w:rPr>
                <w:rFonts w:ascii="標楷體" w:eastAsia="標楷體" w:hAnsi="標楷體"/>
                <w:color w:val="000000"/>
                <w:szCs w:val="24"/>
              </w:rPr>
            </w:pPr>
            <w:r w:rsidRPr="00314F9C">
              <w:rPr>
                <w:rFonts w:ascii="標楷體" w:eastAsia="標楷體" w:hAnsi="標楷體" w:hint="eastAsia"/>
                <w:color w:val="000000"/>
                <w:szCs w:val="24"/>
              </w:rPr>
              <w:t>災害防救與應變</w:t>
            </w:r>
          </w:p>
          <w:p w14:paraId="64073350" w14:textId="77777777" w:rsidR="00736278" w:rsidRPr="005A47F6" w:rsidRDefault="00736278" w:rsidP="00736278">
            <w:pPr>
              <w:spacing w:line="320" w:lineRule="exact"/>
              <w:jc w:val="both"/>
              <w:rPr>
                <w:rFonts w:ascii="標楷體" w:eastAsia="標楷體" w:hAnsi="標楷體" w:hint="eastAsia"/>
                <w:color w:val="000000"/>
                <w:szCs w:val="24"/>
              </w:rPr>
            </w:pPr>
            <w:r w:rsidRPr="005A47F6">
              <w:rPr>
                <w:rFonts w:ascii="標楷體" w:eastAsia="標楷體" w:hAnsi="標楷體" w:hint="eastAsia"/>
                <w:color w:val="000000"/>
                <w:szCs w:val="24"/>
              </w:rPr>
              <w:t>第一節</w:t>
            </w:r>
          </w:p>
          <w:p w14:paraId="034882D8" w14:textId="77777777" w:rsidR="00736278" w:rsidRDefault="00736278" w:rsidP="00736278">
            <w:pPr>
              <w:spacing w:line="320" w:lineRule="exact"/>
              <w:jc w:val="both"/>
              <w:rPr>
                <w:rFonts w:ascii="標楷體" w:eastAsia="標楷體" w:hAnsi="標楷體"/>
                <w:color w:val="000000"/>
                <w:szCs w:val="24"/>
              </w:rPr>
            </w:pPr>
            <w:r w:rsidRPr="00314F9C">
              <w:rPr>
                <w:rFonts w:ascii="標楷體" w:eastAsia="標楷體" w:hAnsi="標楷體" w:hint="eastAsia"/>
                <w:color w:val="000000"/>
                <w:szCs w:val="24"/>
              </w:rPr>
              <w:t>我國災害防救概述</w:t>
            </w:r>
          </w:p>
          <w:p w14:paraId="50205C45" w14:textId="77777777" w:rsidR="00087640" w:rsidRPr="00736278" w:rsidRDefault="00087640" w:rsidP="00087640">
            <w:pPr>
              <w:spacing w:line="360" w:lineRule="auto"/>
              <w:jc w:val="distribute"/>
              <w:rPr>
                <w:rFonts w:ascii="標楷體" w:eastAsia="標楷體" w:hAnsi="標楷體"/>
                <w:szCs w:val="36"/>
              </w:rPr>
            </w:pPr>
          </w:p>
        </w:tc>
        <w:tc>
          <w:tcPr>
            <w:tcW w:w="3616" w:type="dxa"/>
            <w:gridSpan w:val="4"/>
          </w:tcPr>
          <w:p w14:paraId="04809BB6" w14:textId="46ECBE58" w:rsidR="00087640" w:rsidRPr="00736278" w:rsidRDefault="00736278" w:rsidP="00736278">
            <w:pPr>
              <w:snapToGrid w:val="0"/>
              <w:spacing w:line="240" w:lineRule="atLeast"/>
              <w:rPr>
                <w:rFonts w:ascii="標楷體" w:eastAsia="標楷體" w:hAnsi="標楷體"/>
                <w:color w:val="000000"/>
                <w:szCs w:val="24"/>
                <w:shd w:val="clear" w:color="auto" w:fill="FFFFFF"/>
              </w:rPr>
            </w:pPr>
            <w:r w:rsidRPr="00ED5D8E">
              <w:rPr>
                <w:rFonts w:ascii="標楷體" w:eastAsia="標楷體" w:hAnsi="標楷體" w:hint="eastAsia"/>
                <w:color w:val="000000"/>
                <w:szCs w:val="24"/>
                <w:shd w:val="clear" w:color="auto" w:fill="FFFFFF"/>
              </w:rPr>
              <w:t>請同學思考一下，近幾年來國際上發生過的重大天然災害，再對比台灣自身，是不是類似的天災也層出不窮；因此，台灣對於災害的防救與應變相關的政策及措施，是迫切需要且嚴格執行的。請同學再思考並分組討論，中央至地方的防救體系的建立，其最主要的目的為何</w:t>
            </w:r>
          </w:p>
        </w:tc>
      </w:tr>
      <w:tr w:rsidR="00087640" w:rsidRPr="008260CE" w14:paraId="53F39569" w14:textId="77777777" w:rsidTr="00492DBD">
        <w:trPr>
          <w:gridAfter w:val="1"/>
          <w:wAfter w:w="6" w:type="dxa"/>
        </w:trPr>
        <w:tc>
          <w:tcPr>
            <w:tcW w:w="846" w:type="dxa"/>
            <w:vAlign w:val="center"/>
          </w:tcPr>
          <w:p w14:paraId="075868C9"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6</w:t>
            </w:r>
          </w:p>
        </w:tc>
        <w:tc>
          <w:tcPr>
            <w:tcW w:w="2119" w:type="dxa"/>
            <w:gridSpan w:val="2"/>
            <w:tcBorders>
              <w:bottom w:val="single" w:sz="4" w:space="0" w:color="auto"/>
            </w:tcBorders>
            <w:shd w:val="clear" w:color="auto" w:fill="auto"/>
            <w:vAlign w:val="center"/>
          </w:tcPr>
          <w:p w14:paraId="65B888E3"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16</w:t>
            </w:r>
            <w:r w:rsidRPr="008260CE">
              <w:rPr>
                <w:rFonts w:ascii="標楷體" w:eastAsia="標楷體" w:hAnsi="標楷體"/>
                <w:color w:val="000000"/>
              </w:rPr>
              <w:t>~</w:t>
            </w: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20</w:t>
            </w:r>
          </w:p>
          <w:p w14:paraId="73684A33" w14:textId="77777777" w:rsidR="00087640" w:rsidRPr="008260CE" w:rsidRDefault="00087640" w:rsidP="00087640">
            <w:pPr>
              <w:spacing w:line="360" w:lineRule="auto"/>
              <w:jc w:val="center"/>
              <w:rPr>
                <w:rFonts w:ascii="標楷體" w:eastAsia="標楷體" w:hAnsi="標楷體"/>
                <w:color w:val="000000"/>
                <w:sz w:val="13"/>
                <w:szCs w:val="13"/>
              </w:rPr>
            </w:pPr>
            <w:r w:rsidRPr="008260CE">
              <w:rPr>
                <w:rFonts w:ascii="標楷體" w:eastAsia="標楷體" w:hAnsi="標楷體" w:hint="eastAsia"/>
                <w:sz w:val="13"/>
                <w:szCs w:val="13"/>
              </w:rPr>
              <w:t>（1</w:t>
            </w:r>
            <w:r w:rsidRPr="008260CE">
              <w:rPr>
                <w:rFonts w:ascii="標楷體" w:eastAsia="標楷體" w:hAnsi="標楷體"/>
                <w:sz w:val="13"/>
                <w:szCs w:val="13"/>
              </w:rPr>
              <w:t>0/10</w:t>
            </w:r>
            <w:r w:rsidRPr="008260CE">
              <w:rPr>
                <w:rFonts w:ascii="標楷體" w:eastAsia="標楷體" w:hAnsi="標楷體" w:hint="eastAsia"/>
                <w:sz w:val="13"/>
                <w:szCs w:val="13"/>
              </w:rPr>
              <w:t>（四）國慶日放假）</w:t>
            </w:r>
          </w:p>
        </w:tc>
        <w:tc>
          <w:tcPr>
            <w:tcW w:w="4347" w:type="dxa"/>
            <w:gridSpan w:val="6"/>
          </w:tcPr>
          <w:p w14:paraId="5D658D0A" w14:textId="77777777" w:rsidR="00B37FD0" w:rsidRDefault="00B37FD0" w:rsidP="00B37FD0">
            <w:pPr>
              <w:spacing w:line="320" w:lineRule="exact"/>
              <w:jc w:val="both"/>
              <w:rPr>
                <w:rFonts w:ascii="標楷體" w:eastAsia="標楷體" w:hAnsi="標楷體" w:hint="eastAsia"/>
                <w:color w:val="000000"/>
                <w:szCs w:val="24"/>
              </w:rPr>
            </w:pPr>
            <w:r>
              <w:rPr>
                <w:rFonts w:ascii="標楷體" w:eastAsia="標楷體" w:hAnsi="標楷體" w:hint="eastAsia"/>
                <w:color w:val="000000"/>
                <w:szCs w:val="24"/>
              </w:rPr>
              <w:t>主題四</w:t>
            </w:r>
          </w:p>
          <w:p w14:paraId="1BE08F41" w14:textId="77777777" w:rsidR="00B37FD0" w:rsidRDefault="00B37FD0" w:rsidP="00B37FD0">
            <w:pPr>
              <w:spacing w:line="320" w:lineRule="exact"/>
              <w:jc w:val="both"/>
              <w:rPr>
                <w:rFonts w:ascii="標楷體" w:eastAsia="標楷體" w:hAnsi="標楷體"/>
                <w:color w:val="000000"/>
                <w:szCs w:val="24"/>
              </w:rPr>
            </w:pPr>
            <w:r w:rsidRPr="00A76A6C">
              <w:rPr>
                <w:rFonts w:ascii="標楷體" w:eastAsia="標楷體" w:hAnsi="標楷體" w:hint="eastAsia"/>
                <w:color w:val="000000"/>
                <w:szCs w:val="24"/>
              </w:rPr>
              <w:t>防衛動員與災害防救</w:t>
            </w:r>
          </w:p>
          <w:p w14:paraId="10E46331" w14:textId="77777777" w:rsidR="00B37FD0" w:rsidRPr="00D6680E" w:rsidRDefault="00B37FD0" w:rsidP="00B37FD0">
            <w:pPr>
              <w:spacing w:line="320" w:lineRule="exact"/>
              <w:jc w:val="both"/>
              <w:rPr>
                <w:rFonts w:ascii="標楷體" w:eastAsia="標楷體" w:hAnsi="標楷體" w:hint="eastAsia"/>
                <w:color w:val="000000"/>
                <w:szCs w:val="24"/>
              </w:rPr>
            </w:pPr>
            <w:r w:rsidRPr="00D6680E">
              <w:rPr>
                <w:rFonts w:ascii="標楷體" w:eastAsia="標楷體" w:hAnsi="標楷體" w:hint="eastAsia"/>
                <w:color w:val="000000"/>
                <w:szCs w:val="24"/>
              </w:rPr>
              <w:t>第二章</w:t>
            </w:r>
          </w:p>
          <w:p w14:paraId="24BE1995" w14:textId="77777777" w:rsidR="00B37FD0" w:rsidRPr="00D6680E" w:rsidRDefault="00B37FD0" w:rsidP="00B37FD0">
            <w:pPr>
              <w:spacing w:line="320" w:lineRule="exact"/>
              <w:jc w:val="both"/>
              <w:rPr>
                <w:rFonts w:ascii="標楷體" w:eastAsia="標楷體" w:hAnsi="標楷體" w:hint="eastAsia"/>
                <w:color w:val="000000"/>
                <w:szCs w:val="24"/>
              </w:rPr>
            </w:pPr>
            <w:r w:rsidRPr="00D6680E">
              <w:rPr>
                <w:rFonts w:ascii="標楷體" w:eastAsia="標楷體" w:hAnsi="標楷體" w:hint="eastAsia"/>
                <w:color w:val="000000"/>
                <w:szCs w:val="24"/>
              </w:rPr>
              <w:t>災害防救與應變</w:t>
            </w:r>
          </w:p>
          <w:p w14:paraId="2BE8273F" w14:textId="77777777" w:rsidR="00B37FD0" w:rsidRPr="00D6680E" w:rsidRDefault="00B37FD0" w:rsidP="00B37FD0">
            <w:pPr>
              <w:spacing w:line="320" w:lineRule="exact"/>
              <w:jc w:val="both"/>
              <w:rPr>
                <w:rFonts w:ascii="標楷體" w:eastAsia="標楷體" w:hAnsi="標楷體" w:hint="eastAsia"/>
                <w:color w:val="000000"/>
                <w:szCs w:val="24"/>
              </w:rPr>
            </w:pPr>
            <w:r w:rsidRPr="00D6680E">
              <w:rPr>
                <w:rFonts w:ascii="標楷體" w:eastAsia="標楷體" w:hAnsi="標楷體" w:hint="eastAsia"/>
                <w:color w:val="000000"/>
                <w:szCs w:val="24"/>
              </w:rPr>
              <w:t>第二節</w:t>
            </w:r>
          </w:p>
          <w:p w14:paraId="0436659F" w14:textId="77777777" w:rsidR="00B37FD0" w:rsidRPr="00A76A6C" w:rsidRDefault="00B37FD0" w:rsidP="00B37FD0">
            <w:pPr>
              <w:spacing w:line="320" w:lineRule="exact"/>
              <w:jc w:val="both"/>
              <w:rPr>
                <w:rFonts w:ascii="標楷體" w:eastAsia="標楷體" w:hAnsi="標楷體" w:hint="eastAsia"/>
                <w:color w:val="000000"/>
                <w:szCs w:val="24"/>
              </w:rPr>
            </w:pPr>
            <w:r w:rsidRPr="00D6680E">
              <w:rPr>
                <w:rFonts w:ascii="標楷體" w:eastAsia="標楷體" w:hAnsi="標楷體" w:hint="eastAsia"/>
                <w:color w:val="000000"/>
                <w:szCs w:val="24"/>
              </w:rPr>
              <w:t>校園災害防救簡介</w:t>
            </w:r>
          </w:p>
          <w:p w14:paraId="02F36949" w14:textId="77777777" w:rsidR="00087640" w:rsidRPr="008260CE" w:rsidRDefault="00087640" w:rsidP="00087640">
            <w:pPr>
              <w:spacing w:line="360" w:lineRule="auto"/>
              <w:jc w:val="distribute"/>
              <w:rPr>
                <w:rFonts w:ascii="標楷體" w:eastAsia="標楷體" w:hAnsi="標楷體"/>
                <w:szCs w:val="36"/>
              </w:rPr>
            </w:pPr>
          </w:p>
        </w:tc>
        <w:tc>
          <w:tcPr>
            <w:tcW w:w="3616" w:type="dxa"/>
            <w:gridSpan w:val="4"/>
          </w:tcPr>
          <w:p w14:paraId="00603CEE" w14:textId="6AF8AAE5" w:rsidR="00B37FD0" w:rsidRDefault="00B37FD0" w:rsidP="00B37FD0">
            <w:pPr>
              <w:snapToGrid w:val="0"/>
              <w:spacing w:line="240" w:lineRule="atLeast"/>
              <w:rPr>
                <w:rFonts w:ascii="標楷體" w:eastAsia="標楷體" w:hAnsi="標楷體"/>
                <w:color w:val="000000"/>
                <w:szCs w:val="24"/>
                <w:shd w:val="clear" w:color="auto" w:fill="FFFFFF"/>
              </w:rPr>
            </w:pPr>
            <w:r w:rsidRPr="00DD2427">
              <w:rPr>
                <w:rFonts w:ascii="標楷體" w:eastAsia="標楷體" w:hAnsi="標楷體" w:hint="eastAsia"/>
                <w:color w:val="000000"/>
                <w:szCs w:val="24"/>
                <w:shd w:val="clear" w:color="auto" w:fill="FFFFFF"/>
              </w:rPr>
              <w:t>說明並使同學了解校園安全暨災害防救通報</w:t>
            </w:r>
            <w:r>
              <w:rPr>
                <w:rFonts w:ascii="標楷體" w:eastAsia="標楷體" w:hAnsi="標楷體" w:hint="eastAsia"/>
                <w:color w:val="000000"/>
                <w:szCs w:val="24"/>
                <w:shd w:val="clear" w:color="auto" w:fill="FFFFFF"/>
              </w:rPr>
              <w:t xml:space="preserve"> </w:t>
            </w:r>
            <w:r w:rsidRPr="00DD2427">
              <w:rPr>
                <w:rFonts w:ascii="標楷體" w:eastAsia="標楷體" w:hAnsi="標楷體" w:hint="eastAsia"/>
                <w:color w:val="000000"/>
                <w:szCs w:val="24"/>
                <w:shd w:val="clear" w:color="auto" w:fill="FFFFFF"/>
              </w:rPr>
              <w:t>處理中心（校安中心）的成立背景，以及當發生重大校安事件時，各相關負責人員和單位如何啟動正確處理流程，處置應變，並視事件狀況尋求其他相關單位協助處理。</w:t>
            </w:r>
          </w:p>
          <w:p w14:paraId="4F1AD894" w14:textId="670F7E18" w:rsidR="00087640" w:rsidRPr="00B37FD0" w:rsidRDefault="00B37FD0" w:rsidP="00B37FD0">
            <w:pPr>
              <w:snapToGrid w:val="0"/>
              <w:spacing w:line="240" w:lineRule="atLeast"/>
              <w:ind w:left="240" w:hangingChars="100" w:hanging="240"/>
              <w:rPr>
                <w:rFonts w:ascii="標楷體" w:eastAsia="標楷體" w:hAnsi="標楷體" w:hint="eastAsia"/>
                <w:color w:val="000000"/>
                <w:szCs w:val="24"/>
                <w:shd w:val="clear" w:color="auto" w:fill="FFFFFF"/>
              </w:rPr>
            </w:pPr>
            <w:r>
              <w:rPr>
                <w:rFonts w:ascii="標楷體" w:eastAsia="標楷體" w:hAnsi="標楷體"/>
                <w:color w:val="000000"/>
                <w:szCs w:val="24"/>
                <w:shd w:val="clear" w:color="auto" w:fill="FFFFFF"/>
              </w:rPr>
              <w:t>2</w:t>
            </w:r>
            <w:r>
              <w:rPr>
                <w:rFonts w:ascii="標楷體" w:eastAsia="標楷體" w:hAnsi="標楷體" w:hint="eastAsia"/>
                <w:color w:val="000000"/>
                <w:szCs w:val="24"/>
                <w:shd w:val="clear" w:color="auto" w:fill="FFFFFF"/>
              </w:rPr>
              <w:t>.大致說明校安通報事件有哪些分類及內容為何</w:t>
            </w:r>
          </w:p>
        </w:tc>
      </w:tr>
      <w:tr w:rsidR="00087640" w:rsidRPr="008260CE" w14:paraId="6E7E7A29" w14:textId="77777777" w:rsidTr="00492DBD">
        <w:trPr>
          <w:gridAfter w:val="1"/>
          <w:wAfter w:w="6" w:type="dxa"/>
        </w:trPr>
        <w:tc>
          <w:tcPr>
            <w:tcW w:w="846" w:type="dxa"/>
            <w:vAlign w:val="center"/>
          </w:tcPr>
          <w:p w14:paraId="42B7C05A"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lastRenderedPageBreak/>
              <w:t>7</w:t>
            </w:r>
          </w:p>
        </w:tc>
        <w:tc>
          <w:tcPr>
            <w:tcW w:w="2119" w:type="dxa"/>
            <w:gridSpan w:val="2"/>
            <w:tcBorders>
              <w:top w:val="single" w:sz="4" w:space="0" w:color="auto"/>
            </w:tcBorders>
            <w:shd w:val="clear" w:color="auto" w:fill="auto"/>
            <w:vAlign w:val="center"/>
          </w:tcPr>
          <w:p w14:paraId="1E5B030E"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23</w:t>
            </w:r>
            <w:r w:rsidRPr="008260CE">
              <w:rPr>
                <w:rFonts w:ascii="標楷體" w:eastAsia="標楷體" w:hAnsi="標楷體"/>
                <w:color w:val="000000"/>
              </w:rPr>
              <w:t>~</w:t>
            </w: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27</w:t>
            </w:r>
          </w:p>
          <w:p w14:paraId="2490F911" w14:textId="77777777" w:rsidR="00087640" w:rsidRPr="008260CE" w:rsidRDefault="00087640" w:rsidP="00087640">
            <w:pPr>
              <w:spacing w:line="360" w:lineRule="auto"/>
              <w:jc w:val="center"/>
              <w:rPr>
                <w:rFonts w:ascii="標楷體" w:eastAsia="標楷體" w:hAnsi="標楷體"/>
                <w:sz w:val="13"/>
                <w:szCs w:val="13"/>
              </w:rPr>
            </w:pPr>
            <w:r w:rsidRPr="008260CE">
              <w:rPr>
                <w:rFonts w:ascii="標楷體" w:eastAsia="標楷體" w:hAnsi="標楷體"/>
                <w:sz w:val="13"/>
                <w:szCs w:val="13"/>
              </w:rPr>
              <w:t>(</w:t>
            </w:r>
            <w:r w:rsidRPr="008260CE">
              <w:rPr>
                <w:rFonts w:ascii="標楷體" w:eastAsia="標楷體" w:hAnsi="標楷體" w:hint="eastAsia"/>
                <w:sz w:val="13"/>
                <w:szCs w:val="13"/>
              </w:rPr>
              <w:t>03</w:t>
            </w:r>
            <w:r w:rsidRPr="008260CE">
              <w:rPr>
                <w:rFonts w:ascii="標楷體" w:eastAsia="標楷體" w:hAnsi="標楷體"/>
                <w:sz w:val="13"/>
                <w:szCs w:val="13"/>
              </w:rPr>
              <w:t>/</w:t>
            </w:r>
            <w:r w:rsidRPr="008260CE">
              <w:rPr>
                <w:rFonts w:ascii="標楷體" w:eastAsia="標楷體" w:hAnsi="標楷體" w:hint="eastAsia"/>
                <w:sz w:val="13"/>
                <w:szCs w:val="13"/>
              </w:rPr>
              <w:t>25、2</w:t>
            </w:r>
            <w:r w:rsidRPr="008260CE">
              <w:rPr>
                <w:rFonts w:ascii="標楷體" w:eastAsia="標楷體" w:hAnsi="標楷體"/>
                <w:sz w:val="13"/>
                <w:szCs w:val="13"/>
              </w:rPr>
              <w:t>6</w:t>
            </w:r>
            <w:r w:rsidRPr="008260CE">
              <w:rPr>
                <w:rFonts w:ascii="標楷體" w:eastAsia="標楷體" w:hAnsi="標楷體" w:hint="eastAsia"/>
                <w:sz w:val="13"/>
                <w:szCs w:val="13"/>
              </w:rPr>
              <w:t>高一高二第1次段考)</w:t>
            </w:r>
          </w:p>
          <w:p w14:paraId="68AFD7DE" w14:textId="77777777" w:rsidR="00087640" w:rsidRPr="008260CE" w:rsidRDefault="00087640" w:rsidP="00087640">
            <w:pPr>
              <w:spacing w:line="360" w:lineRule="auto"/>
              <w:jc w:val="center"/>
              <w:rPr>
                <w:rFonts w:ascii="標楷體" w:eastAsia="標楷體" w:hAnsi="標楷體"/>
                <w:sz w:val="13"/>
                <w:szCs w:val="13"/>
              </w:rPr>
            </w:pPr>
            <w:r w:rsidRPr="008260CE">
              <w:rPr>
                <w:rFonts w:ascii="標楷體" w:eastAsia="標楷體" w:hAnsi="標楷體"/>
                <w:sz w:val="13"/>
                <w:szCs w:val="13"/>
              </w:rPr>
              <w:t>(</w:t>
            </w:r>
            <w:r w:rsidRPr="008260CE">
              <w:rPr>
                <w:rFonts w:ascii="標楷體" w:eastAsia="標楷體" w:hAnsi="標楷體" w:hint="eastAsia"/>
                <w:sz w:val="13"/>
                <w:szCs w:val="13"/>
              </w:rPr>
              <w:t>03</w:t>
            </w:r>
            <w:r w:rsidRPr="008260CE">
              <w:rPr>
                <w:rFonts w:ascii="標楷體" w:eastAsia="標楷體" w:hAnsi="標楷體"/>
                <w:sz w:val="13"/>
                <w:szCs w:val="13"/>
              </w:rPr>
              <w:t>/</w:t>
            </w:r>
            <w:r w:rsidRPr="008260CE">
              <w:rPr>
                <w:rFonts w:ascii="標楷體" w:eastAsia="標楷體" w:hAnsi="標楷體" w:hint="eastAsia"/>
                <w:sz w:val="13"/>
                <w:szCs w:val="13"/>
              </w:rPr>
              <w:t>25高三第1次段考)</w:t>
            </w:r>
          </w:p>
        </w:tc>
        <w:tc>
          <w:tcPr>
            <w:tcW w:w="4347" w:type="dxa"/>
            <w:gridSpan w:val="6"/>
          </w:tcPr>
          <w:p w14:paraId="4656478C" w14:textId="77777777" w:rsidR="00D607ED" w:rsidRDefault="00D607ED" w:rsidP="00D607ED">
            <w:pPr>
              <w:spacing w:line="320" w:lineRule="exact"/>
              <w:jc w:val="both"/>
              <w:rPr>
                <w:rFonts w:ascii="標楷體" w:eastAsia="標楷體" w:hAnsi="標楷體" w:hint="eastAsia"/>
                <w:color w:val="000000"/>
                <w:szCs w:val="24"/>
              </w:rPr>
            </w:pPr>
            <w:r>
              <w:rPr>
                <w:rFonts w:ascii="標楷體" w:eastAsia="標楷體" w:hAnsi="標楷體" w:hint="eastAsia"/>
                <w:color w:val="000000"/>
                <w:szCs w:val="24"/>
              </w:rPr>
              <w:t>主題四</w:t>
            </w:r>
          </w:p>
          <w:p w14:paraId="77039521" w14:textId="77777777" w:rsidR="00D607ED" w:rsidRDefault="00D607ED" w:rsidP="00D607ED">
            <w:pPr>
              <w:spacing w:line="320" w:lineRule="exact"/>
              <w:jc w:val="both"/>
              <w:rPr>
                <w:rFonts w:ascii="標楷體" w:eastAsia="標楷體" w:hAnsi="標楷體"/>
                <w:color w:val="000000"/>
                <w:szCs w:val="24"/>
              </w:rPr>
            </w:pPr>
            <w:r w:rsidRPr="00A76A6C">
              <w:rPr>
                <w:rFonts w:ascii="標楷體" w:eastAsia="標楷體" w:hAnsi="標楷體" w:hint="eastAsia"/>
                <w:color w:val="000000"/>
                <w:szCs w:val="24"/>
              </w:rPr>
              <w:t>防衛動員與災害防救</w:t>
            </w:r>
          </w:p>
          <w:p w14:paraId="5F7D19EF" w14:textId="77777777" w:rsidR="00D607ED" w:rsidRPr="00D6680E" w:rsidRDefault="00D607ED" w:rsidP="00D607ED">
            <w:pPr>
              <w:spacing w:line="320" w:lineRule="exact"/>
              <w:jc w:val="both"/>
              <w:rPr>
                <w:rFonts w:ascii="標楷體" w:eastAsia="標楷體" w:hAnsi="標楷體" w:hint="eastAsia"/>
                <w:color w:val="000000"/>
                <w:szCs w:val="24"/>
              </w:rPr>
            </w:pPr>
            <w:r w:rsidRPr="00D6680E">
              <w:rPr>
                <w:rFonts w:ascii="標楷體" w:eastAsia="標楷體" w:hAnsi="標楷體" w:hint="eastAsia"/>
                <w:color w:val="000000"/>
                <w:szCs w:val="24"/>
              </w:rPr>
              <w:t>第二章</w:t>
            </w:r>
          </w:p>
          <w:p w14:paraId="5D58C4E8" w14:textId="77777777" w:rsidR="00D607ED" w:rsidRPr="00D6680E" w:rsidRDefault="00D607ED" w:rsidP="00D607ED">
            <w:pPr>
              <w:spacing w:line="320" w:lineRule="exact"/>
              <w:jc w:val="both"/>
              <w:rPr>
                <w:rFonts w:ascii="標楷體" w:eastAsia="標楷體" w:hAnsi="標楷體" w:hint="eastAsia"/>
                <w:color w:val="000000"/>
                <w:szCs w:val="24"/>
              </w:rPr>
            </w:pPr>
            <w:r w:rsidRPr="00D6680E">
              <w:rPr>
                <w:rFonts w:ascii="標楷體" w:eastAsia="標楷體" w:hAnsi="標楷體" w:hint="eastAsia"/>
                <w:color w:val="000000"/>
                <w:szCs w:val="24"/>
              </w:rPr>
              <w:t>災害防救與應變</w:t>
            </w:r>
          </w:p>
          <w:p w14:paraId="3186E561" w14:textId="77777777" w:rsidR="00D607ED" w:rsidRPr="00D6680E" w:rsidRDefault="00D607ED" w:rsidP="00D607ED">
            <w:pPr>
              <w:spacing w:line="320" w:lineRule="exact"/>
              <w:jc w:val="both"/>
              <w:rPr>
                <w:rFonts w:ascii="標楷體" w:eastAsia="標楷體" w:hAnsi="標楷體" w:hint="eastAsia"/>
                <w:color w:val="000000"/>
                <w:szCs w:val="24"/>
              </w:rPr>
            </w:pPr>
            <w:r w:rsidRPr="00D6680E">
              <w:rPr>
                <w:rFonts w:ascii="標楷體" w:eastAsia="標楷體" w:hAnsi="標楷體" w:hint="eastAsia"/>
                <w:color w:val="000000"/>
                <w:szCs w:val="24"/>
              </w:rPr>
              <w:t>第二節</w:t>
            </w:r>
          </w:p>
          <w:p w14:paraId="1F1A7FB3" w14:textId="77777777" w:rsidR="00D607ED" w:rsidRPr="00A76A6C" w:rsidRDefault="00D607ED" w:rsidP="00D607ED">
            <w:pPr>
              <w:spacing w:line="320" w:lineRule="exact"/>
              <w:jc w:val="both"/>
              <w:rPr>
                <w:rFonts w:ascii="標楷體" w:eastAsia="標楷體" w:hAnsi="標楷體" w:hint="eastAsia"/>
                <w:color w:val="000000"/>
                <w:szCs w:val="24"/>
              </w:rPr>
            </w:pPr>
            <w:r w:rsidRPr="00D6680E">
              <w:rPr>
                <w:rFonts w:ascii="標楷體" w:eastAsia="標楷體" w:hAnsi="標楷體" w:hint="eastAsia"/>
                <w:color w:val="000000"/>
                <w:szCs w:val="24"/>
              </w:rPr>
              <w:t>校園災害防救簡介</w:t>
            </w:r>
          </w:p>
          <w:p w14:paraId="3CF93F8F" w14:textId="77777777" w:rsidR="00087640" w:rsidRPr="008260CE" w:rsidRDefault="00087640" w:rsidP="00087640">
            <w:pPr>
              <w:spacing w:line="360" w:lineRule="auto"/>
              <w:jc w:val="distribute"/>
              <w:rPr>
                <w:rFonts w:ascii="標楷體" w:eastAsia="標楷體" w:hAnsi="標楷體"/>
                <w:szCs w:val="36"/>
              </w:rPr>
            </w:pPr>
          </w:p>
        </w:tc>
        <w:tc>
          <w:tcPr>
            <w:tcW w:w="3616" w:type="dxa"/>
            <w:gridSpan w:val="4"/>
          </w:tcPr>
          <w:p w14:paraId="7E65936D" w14:textId="604D076D" w:rsidR="00D607ED" w:rsidRDefault="00D607ED" w:rsidP="00D607ED">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1.說明</w:t>
            </w:r>
            <w:r w:rsidRPr="004A0C6A">
              <w:rPr>
                <w:rFonts w:ascii="標楷體" w:eastAsia="標楷體" w:hAnsi="標楷體" w:hint="eastAsia"/>
                <w:color w:val="000000"/>
                <w:szCs w:val="24"/>
                <w:shd w:val="clear" w:color="auto" w:fill="FFFFFF"/>
              </w:rPr>
              <w:t>校園災害防救應變組織與任務</w:t>
            </w:r>
            <w:r>
              <w:rPr>
                <w:rFonts w:ascii="標楷體" w:eastAsia="標楷體" w:hAnsi="標楷體" w:hint="eastAsia"/>
                <w:color w:val="000000"/>
                <w:szCs w:val="24"/>
                <w:shd w:val="clear" w:color="auto" w:fill="FFFFFF"/>
              </w:rPr>
              <w:t>，使同學 明白，</w:t>
            </w:r>
            <w:r w:rsidRPr="004A0C6A">
              <w:rPr>
                <w:rFonts w:ascii="標楷體" w:eastAsia="標楷體" w:hAnsi="標楷體" w:hint="eastAsia"/>
                <w:color w:val="000000"/>
                <w:szCs w:val="24"/>
                <w:shd w:val="clear" w:color="auto" w:fill="FFFFFF"/>
              </w:rPr>
              <w:t>當校園發生災害時，除通報學校校安中心外，亦同時啟動緊急應變小組，透過各組別的協力合作，以及時因應並降低災害損害。</w:t>
            </w:r>
          </w:p>
          <w:p w14:paraId="0622C7ED" w14:textId="77777777" w:rsidR="00D607ED" w:rsidRPr="00D607ED" w:rsidRDefault="00D607ED" w:rsidP="00D607ED">
            <w:pPr>
              <w:snapToGrid w:val="0"/>
              <w:spacing w:line="240" w:lineRule="atLeast"/>
              <w:rPr>
                <w:rFonts w:ascii="標楷體" w:eastAsia="標楷體" w:hAnsi="標楷體" w:hint="eastAsia"/>
                <w:color w:val="000000"/>
                <w:szCs w:val="24"/>
                <w:shd w:val="clear" w:color="auto" w:fill="FFFFFF"/>
              </w:rPr>
            </w:pPr>
          </w:p>
          <w:p w14:paraId="4108179B" w14:textId="36197859" w:rsidR="00087640" w:rsidRPr="00D607ED" w:rsidRDefault="00D607ED" w:rsidP="00D607ED">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2</w:t>
            </w:r>
            <w:r>
              <w:rPr>
                <w:rFonts w:ascii="標楷體" w:eastAsia="標楷體" w:hAnsi="標楷體"/>
                <w:color w:val="000000"/>
                <w:szCs w:val="24"/>
                <w:shd w:val="clear" w:color="auto" w:fill="FFFFFF"/>
              </w:rPr>
              <w:t>.</w:t>
            </w:r>
            <w:r w:rsidRPr="006230F1">
              <w:rPr>
                <w:rFonts w:ascii="標楷體" w:eastAsia="標楷體" w:hAnsi="標楷體" w:hint="eastAsia"/>
                <w:color w:val="000000"/>
                <w:szCs w:val="24"/>
                <w:shd w:val="clear" w:color="auto" w:fill="FFFFFF"/>
              </w:rPr>
              <w:t>講解及說明</w:t>
            </w:r>
            <w:r>
              <w:rPr>
                <w:rFonts w:ascii="標楷體" w:eastAsia="標楷體" w:hAnsi="標楷體" w:hint="eastAsia"/>
                <w:color w:val="000000"/>
                <w:szCs w:val="24"/>
                <w:shd w:val="clear" w:color="auto" w:fill="FFFFFF"/>
              </w:rPr>
              <w:t>如何認識</w:t>
            </w:r>
            <w:r w:rsidRPr="006230F1">
              <w:rPr>
                <w:rFonts w:ascii="標楷體" w:eastAsia="標楷體" w:hAnsi="標楷體" w:hint="eastAsia"/>
                <w:color w:val="000000"/>
                <w:szCs w:val="24"/>
                <w:shd w:val="clear" w:color="auto" w:fill="FFFFFF"/>
              </w:rPr>
              <w:t>校園防災地圖</w:t>
            </w:r>
            <w:r>
              <w:rPr>
                <w:rFonts w:ascii="標楷體" w:eastAsia="標楷體" w:hAnsi="標楷體" w:hint="eastAsia"/>
                <w:color w:val="000000"/>
                <w:szCs w:val="24"/>
                <w:shd w:val="clear" w:color="auto" w:fill="FFFFFF"/>
              </w:rPr>
              <w:t>，使同學明白，</w:t>
            </w:r>
            <w:r w:rsidRPr="006230F1">
              <w:rPr>
                <w:rFonts w:ascii="標楷體" w:eastAsia="標楷體" w:hAnsi="標楷體" w:hint="eastAsia"/>
                <w:color w:val="000000"/>
                <w:szCs w:val="24"/>
                <w:shd w:val="clear" w:color="auto" w:fill="FFFFFF"/>
              </w:rPr>
              <w:t>「校園防災地圖」是學校在緊急災害事件發生時，教職員工生避難疏散方向的重要依據，</w:t>
            </w:r>
            <w:r>
              <w:rPr>
                <w:rFonts w:ascii="標楷體" w:eastAsia="標楷體" w:hAnsi="標楷體" w:hint="eastAsia"/>
                <w:color w:val="000000"/>
                <w:szCs w:val="24"/>
                <w:shd w:val="clear" w:color="auto" w:fill="FFFFFF"/>
              </w:rPr>
              <w:t>並</w:t>
            </w:r>
            <w:r w:rsidRPr="006230F1">
              <w:rPr>
                <w:rFonts w:ascii="標楷體" w:eastAsia="標楷體" w:hAnsi="標楷體" w:hint="eastAsia"/>
                <w:color w:val="000000"/>
                <w:szCs w:val="24"/>
                <w:shd w:val="clear" w:color="auto" w:fill="FFFFFF"/>
              </w:rPr>
              <w:t>具備易懂、易操作之功能。</w:t>
            </w:r>
          </w:p>
        </w:tc>
      </w:tr>
      <w:tr w:rsidR="00087640" w:rsidRPr="008260CE" w14:paraId="7A0853DD" w14:textId="77777777" w:rsidTr="00492DBD">
        <w:trPr>
          <w:gridAfter w:val="1"/>
          <w:wAfter w:w="6" w:type="dxa"/>
        </w:trPr>
        <w:tc>
          <w:tcPr>
            <w:tcW w:w="846" w:type="dxa"/>
            <w:vAlign w:val="center"/>
          </w:tcPr>
          <w:p w14:paraId="05216378"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8</w:t>
            </w:r>
          </w:p>
        </w:tc>
        <w:tc>
          <w:tcPr>
            <w:tcW w:w="2119" w:type="dxa"/>
            <w:gridSpan w:val="2"/>
            <w:tcBorders>
              <w:top w:val="single" w:sz="2" w:space="0" w:color="auto"/>
            </w:tcBorders>
            <w:shd w:val="clear" w:color="auto" w:fill="auto"/>
            <w:vAlign w:val="center"/>
          </w:tcPr>
          <w:p w14:paraId="6CF1ADB6"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03</w:t>
            </w:r>
            <w:r w:rsidRPr="008260CE">
              <w:rPr>
                <w:rFonts w:ascii="標楷體" w:eastAsia="標楷體" w:hAnsi="標楷體"/>
                <w:color w:val="000000"/>
              </w:rPr>
              <w:t>/</w:t>
            </w:r>
            <w:r w:rsidRPr="008260CE">
              <w:rPr>
                <w:rFonts w:ascii="標楷體" w:eastAsia="標楷體" w:hAnsi="標楷體" w:hint="eastAsia"/>
                <w:color w:val="000000"/>
              </w:rPr>
              <w:t>30</w:t>
            </w:r>
            <w:r w:rsidRPr="008260CE">
              <w:rPr>
                <w:rFonts w:ascii="標楷體" w:eastAsia="標楷體" w:hAnsi="標楷體"/>
                <w:color w:val="000000"/>
              </w:rPr>
              <w:t>~</w:t>
            </w: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03</w:t>
            </w:r>
          </w:p>
          <w:p w14:paraId="0EA20506" w14:textId="77777777" w:rsidR="00087640" w:rsidRPr="008260CE" w:rsidRDefault="00087640" w:rsidP="00087640">
            <w:pPr>
              <w:spacing w:line="360" w:lineRule="auto"/>
              <w:jc w:val="center"/>
              <w:rPr>
                <w:rFonts w:ascii="標楷體" w:eastAsia="標楷體" w:hAnsi="標楷體"/>
                <w:sz w:val="13"/>
                <w:szCs w:val="13"/>
              </w:rPr>
            </w:pPr>
            <w:r w:rsidRPr="008260CE">
              <w:rPr>
                <w:rFonts w:ascii="標楷體" w:eastAsia="標楷體" w:hAnsi="標楷體" w:hint="eastAsia"/>
                <w:sz w:val="13"/>
                <w:szCs w:val="13"/>
              </w:rPr>
              <w:t>（4</w:t>
            </w:r>
            <w:r w:rsidRPr="008260CE">
              <w:rPr>
                <w:rFonts w:ascii="標楷體" w:eastAsia="標楷體" w:hAnsi="標楷體"/>
                <w:sz w:val="13"/>
                <w:szCs w:val="13"/>
              </w:rPr>
              <w:t>/</w:t>
            </w:r>
            <w:r w:rsidRPr="008260CE">
              <w:rPr>
                <w:rFonts w:ascii="標楷體" w:eastAsia="標楷體" w:hAnsi="標楷體" w:hint="eastAsia"/>
                <w:sz w:val="13"/>
                <w:szCs w:val="13"/>
              </w:rPr>
              <w:t>03兒童節補放假）</w:t>
            </w:r>
          </w:p>
          <w:p w14:paraId="78A76BDA" w14:textId="77777777" w:rsidR="00087640" w:rsidRPr="008260CE" w:rsidRDefault="00087640" w:rsidP="00087640">
            <w:pPr>
              <w:spacing w:line="360" w:lineRule="auto"/>
              <w:jc w:val="center"/>
              <w:rPr>
                <w:rFonts w:ascii="標楷體" w:eastAsia="標楷體" w:hAnsi="標楷體"/>
                <w:sz w:val="13"/>
                <w:szCs w:val="13"/>
              </w:rPr>
            </w:pPr>
            <w:r w:rsidRPr="008260CE">
              <w:rPr>
                <w:rFonts w:ascii="標楷體" w:eastAsia="標楷體" w:hAnsi="標楷體" w:hint="eastAsia"/>
                <w:sz w:val="13"/>
                <w:szCs w:val="13"/>
              </w:rPr>
              <w:t>（03</w:t>
            </w:r>
            <w:r w:rsidRPr="008260CE">
              <w:rPr>
                <w:rFonts w:ascii="標楷體" w:eastAsia="標楷體" w:hAnsi="標楷體"/>
                <w:sz w:val="13"/>
                <w:szCs w:val="13"/>
              </w:rPr>
              <w:t>/</w:t>
            </w:r>
            <w:r w:rsidRPr="008260CE">
              <w:rPr>
                <w:rFonts w:ascii="標楷體" w:eastAsia="標楷體" w:hAnsi="標楷體" w:hint="eastAsia"/>
                <w:sz w:val="13"/>
                <w:szCs w:val="13"/>
              </w:rPr>
              <w:t>30~04/02高二教育旅行）</w:t>
            </w:r>
          </w:p>
        </w:tc>
        <w:tc>
          <w:tcPr>
            <w:tcW w:w="4347" w:type="dxa"/>
            <w:gridSpan w:val="6"/>
          </w:tcPr>
          <w:p w14:paraId="7B153ACE" w14:textId="77777777" w:rsidR="005F12F3" w:rsidRPr="000E4BFD" w:rsidRDefault="005F12F3" w:rsidP="005F12F3">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主題四</w:t>
            </w:r>
          </w:p>
          <w:p w14:paraId="787DF4C8" w14:textId="77777777" w:rsidR="005F12F3" w:rsidRPr="000E4BFD" w:rsidRDefault="005F12F3" w:rsidP="005F12F3">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防衛動員與災害防救</w:t>
            </w:r>
          </w:p>
          <w:p w14:paraId="132497EB" w14:textId="77777777" w:rsidR="005F12F3" w:rsidRPr="000E4BFD" w:rsidRDefault="005F12F3" w:rsidP="005F12F3">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第二章</w:t>
            </w:r>
          </w:p>
          <w:p w14:paraId="7DE4BE33" w14:textId="77777777" w:rsidR="005F12F3" w:rsidRPr="000E4BFD" w:rsidRDefault="005F12F3" w:rsidP="005F12F3">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災害防救與應變</w:t>
            </w:r>
          </w:p>
          <w:p w14:paraId="4B61B4B2" w14:textId="77777777" w:rsidR="005F12F3" w:rsidRPr="000E4BFD" w:rsidRDefault="005F12F3" w:rsidP="005F12F3">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w:t>
            </w:r>
            <w:r>
              <w:rPr>
                <w:rFonts w:ascii="標楷體" w:eastAsia="標楷體" w:hAnsi="標楷體" w:hint="eastAsia"/>
                <w:color w:val="000000"/>
                <w:szCs w:val="24"/>
              </w:rPr>
              <w:t>三</w:t>
            </w:r>
            <w:r w:rsidRPr="000E4BFD">
              <w:rPr>
                <w:rFonts w:ascii="標楷體" w:eastAsia="標楷體" w:hAnsi="標楷體" w:hint="eastAsia"/>
                <w:color w:val="000000"/>
                <w:szCs w:val="24"/>
              </w:rPr>
              <w:t>節</w:t>
            </w:r>
          </w:p>
          <w:p w14:paraId="49E17EA2" w14:textId="7E5DE867" w:rsidR="00087640" w:rsidRPr="008260CE" w:rsidRDefault="005F12F3" w:rsidP="005F12F3">
            <w:pPr>
              <w:spacing w:line="360" w:lineRule="auto"/>
              <w:jc w:val="distribute"/>
              <w:rPr>
                <w:rFonts w:ascii="標楷體" w:eastAsia="標楷體" w:hAnsi="標楷體"/>
                <w:szCs w:val="36"/>
              </w:rPr>
            </w:pPr>
            <w:r w:rsidRPr="004C2FFA">
              <w:rPr>
                <w:rFonts w:ascii="標楷體" w:eastAsia="標楷體" w:hAnsi="標楷體" w:hint="eastAsia"/>
                <w:color w:val="000000"/>
                <w:szCs w:val="24"/>
              </w:rPr>
              <w:t>臺灣常見災害應變的應變知識與技能</w:t>
            </w:r>
          </w:p>
        </w:tc>
        <w:tc>
          <w:tcPr>
            <w:tcW w:w="3616" w:type="dxa"/>
            <w:gridSpan w:val="4"/>
          </w:tcPr>
          <w:p w14:paraId="6AC3F12E" w14:textId="38419189" w:rsidR="00087640" w:rsidRPr="005F12F3" w:rsidRDefault="005F12F3" w:rsidP="005F12F3">
            <w:pPr>
              <w:snapToGrid w:val="0"/>
              <w:spacing w:line="240" w:lineRule="atLeast"/>
              <w:rPr>
                <w:rFonts w:ascii="標楷體" w:eastAsia="標楷體" w:hAnsi="標楷體" w:hint="eastAsia"/>
                <w:color w:val="000000"/>
                <w:szCs w:val="24"/>
                <w:shd w:val="clear" w:color="auto" w:fill="FFFFFF"/>
              </w:rPr>
            </w:pPr>
            <w:r w:rsidRPr="003C3B10">
              <w:rPr>
                <w:rFonts w:ascii="標楷體" w:eastAsia="標楷體" w:hAnsi="標楷體" w:hint="eastAsia"/>
              </w:rPr>
              <w:t>說明</w:t>
            </w:r>
            <w:r w:rsidRPr="003C3B10">
              <w:rPr>
                <w:rFonts w:ascii="標楷體" w:eastAsia="標楷體" w:hAnsi="標楷體" w:hint="eastAsia"/>
                <w:color w:val="000000"/>
                <w:szCs w:val="24"/>
                <w:shd w:val="clear" w:color="auto" w:fill="FFFFFF"/>
              </w:rPr>
              <w:t>我國經常面臨地震、風災、</w:t>
            </w:r>
            <w:r>
              <w:rPr>
                <w:rFonts w:ascii="標楷體" w:eastAsia="標楷體" w:hAnsi="標楷體" w:hint="eastAsia"/>
                <w:color w:val="000000"/>
                <w:szCs w:val="24"/>
                <w:shd w:val="clear" w:color="auto" w:fill="FFFFFF"/>
              </w:rPr>
              <w:t>水</w:t>
            </w:r>
            <w:r w:rsidRPr="003C3B10">
              <w:rPr>
                <w:rFonts w:ascii="標楷體" w:eastAsia="標楷體" w:hAnsi="標楷體" w:hint="eastAsia"/>
                <w:color w:val="000000"/>
                <w:szCs w:val="24"/>
                <w:shd w:val="clear" w:color="auto" w:fill="FFFFFF"/>
              </w:rPr>
              <w:t>災等嚴重的天然災害威脅。</w:t>
            </w:r>
            <w:r>
              <w:rPr>
                <w:rFonts w:ascii="標楷體" w:eastAsia="標楷體" w:hAnsi="標楷體" w:hint="eastAsia"/>
                <w:color w:val="000000"/>
                <w:szCs w:val="24"/>
                <w:shd w:val="clear" w:color="auto" w:fill="FFFFFF"/>
              </w:rPr>
              <w:t>另外，隨著</w:t>
            </w:r>
            <w:r w:rsidRPr="003C3B10">
              <w:rPr>
                <w:rFonts w:ascii="標楷體" w:eastAsia="標楷體" w:hAnsi="標楷體" w:hint="eastAsia"/>
                <w:color w:val="000000"/>
                <w:szCs w:val="24"/>
                <w:shd w:val="clear" w:color="auto" w:fill="FFFFFF"/>
              </w:rPr>
              <w:t>人類活動型態</w:t>
            </w:r>
            <w:r>
              <w:rPr>
                <w:rFonts w:ascii="標楷體" w:eastAsia="標楷體" w:hAnsi="標楷體" w:hint="eastAsia"/>
                <w:color w:val="000000"/>
                <w:szCs w:val="24"/>
                <w:shd w:val="clear" w:color="auto" w:fill="FFFFFF"/>
              </w:rPr>
              <w:t xml:space="preserve"> </w:t>
            </w:r>
            <w:r w:rsidRPr="003C3B10">
              <w:rPr>
                <w:rFonts w:ascii="標楷體" w:eastAsia="標楷體" w:hAnsi="標楷體" w:hint="eastAsia"/>
                <w:color w:val="000000"/>
                <w:szCs w:val="24"/>
                <w:shd w:val="clear" w:color="auto" w:fill="FFFFFF"/>
              </w:rPr>
              <w:t>的複雜化，都促使了人為致災的發生趨向明顯</w:t>
            </w:r>
            <w:r>
              <w:rPr>
                <w:rFonts w:ascii="標楷體" w:eastAsia="標楷體" w:hAnsi="標楷體" w:hint="eastAsia"/>
                <w:color w:val="000000"/>
                <w:szCs w:val="24"/>
                <w:shd w:val="clear" w:color="auto" w:fill="FFFFFF"/>
              </w:rPr>
              <w:t>，因此，</w:t>
            </w:r>
            <w:r w:rsidRPr="00D30CB4">
              <w:rPr>
                <w:rFonts w:ascii="標楷體" w:eastAsia="標楷體" w:hAnsi="標楷體" w:hint="eastAsia"/>
                <w:color w:val="000000"/>
                <w:szCs w:val="24"/>
                <w:shd w:val="clear" w:color="auto" w:fill="FFFFFF"/>
              </w:rPr>
              <w:t>如何提升災害防救能力並降低災害衝擊，成為全體國人的重要課題</w:t>
            </w:r>
          </w:p>
        </w:tc>
      </w:tr>
      <w:tr w:rsidR="00087640" w:rsidRPr="008260CE" w14:paraId="54E63888" w14:textId="77777777" w:rsidTr="00492DBD">
        <w:trPr>
          <w:gridAfter w:val="1"/>
          <w:wAfter w:w="6" w:type="dxa"/>
        </w:trPr>
        <w:tc>
          <w:tcPr>
            <w:tcW w:w="846" w:type="dxa"/>
            <w:vAlign w:val="center"/>
          </w:tcPr>
          <w:p w14:paraId="2C86438A"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9</w:t>
            </w:r>
          </w:p>
        </w:tc>
        <w:tc>
          <w:tcPr>
            <w:tcW w:w="2119" w:type="dxa"/>
            <w:gridSpan w:val="2"/>
            <w:tcBorders>
              <w:top w:val="single" w:sz="2" w:space="0" w:color="auto"/>
            </w:tcBorders>
            <w:shd w:val="clear" w:color="auto" w:fill="auto"/>
            <w:vAlign w:val="center"/>
          </w:tcPr>
          <w:p w14:paraId="35D9E185"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10</w:t>
            </w:r>
          </w:p>
          <w:p w14:paraId="02AD83BC"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sz w:val="13"/>
                <w:szCs w:val="13"/>
              </w:rPr>
              <w:t>（4</w:t>
            </w:r>
            <w:r w:rsidRPr="008260CE">
              <w:rPr>
                <w:rFonts w:ascii="標楷體" w:eastAsia="標楷體" w:hAnsi="標楷體"/>
                <w:sz w:val="13"/>
                <w:szCs w:val="13"/>
              </w:rPr>
              <w:t>/</w:t>
            </w:r>
            <w:r w:rsidRPr="008260CE">
              <w:rPr>
                <w:rFonts w:ascii="標楷體" w:eastAsia="標楷體" w:hAnsi="標楷體" w:hint="eastAsia"/>
                <w:sz w:val="13"/>
                <w:szCs w:val="13"/>
              </w:rPr>
              <w:t>06清明節補放假）</w:t>
            </w:r>
          </w:p>
        </w:tc>
        <w:tc>
          <w:tcPr>
            <w:tcW w:w="4347" w:type="dxa"/>
            <w:gridSpan w:val="6"/>
          </w:tcPr>
          <w:p w14:paraId="23DB3AB1" w14:textId="77777777" w:rsidR="00492DBD" w:rsidRPr="000E4BFD" w:rsidRDefault="00492DBD" w:rsidP="00492DBD">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主題四</w:t>
            </w:r>
          </w:p>
          <w:p w14:paraId="2C675E5C" w14:textId="77777777" w:rsidR="00492DBD" w:rsidRPr="000E4BFD" w:rsidRDefault="00492DBD" w:rsidP="00492DBD">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防衛動員與災害防救</w:t>
            </w:r>
          </w:p>
          <w:p w14:paraId="149BC2E5" w14:textId="77777777" w:rsidR="00492DBD" w:rsidRPr="000E4BFD" w:rsidRDefault="00492DBD" w:rsidP="00492DBD">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第二章</w:t>
            </w:r>
          </w:p>
          <w:p w14:paraId="36908C01" w14:textId="77777777" w:rsidR="00492DBD" w:rsidRPr="000E4BFD" w:rsidRDefault="00492DBD" w:rsidP="00492DBD">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災害防救與應變</w:t>
            </w:r>
          </w:p>
          <w:p w14:paraId="6257E0C5" w14:textId="77777777" w:rsidR="00492DBD" w:rsidRPr="000E4BFD" w:rsidRDefault="00492DBD" w:rsidP="00492DBD">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w:t>
            </w:r>
            <w:r>
              <w:rPr>
                <w:rFonts w:ascii="標楷體" w:eastAsia="標楷體" w:hAnsi="標楷體" w:hint="eastAsia"/>
                <w:color w:val="000000"/>
                <w:szCs w:val="24"/>
              </w:rPr>
              <w:t>三</w:t>
            </w:r>
            <w:r w:rsidRPr="000E4BFD">
              <w:rPr>
                <w:rFonts w:ascii="標楷體" w:eastAsia="標楷體" w:hAnsi="標楷體" w:hint="eastAsia"/>
                <w:color w:val="000000"/>
                <w:szCs w:val="24"/>
              </w:rPr>
              <w:t>節</w:t>
            </w:r>
          </w:p>
          <w:p w14:paraId="6056E0AC" w14:textId="77777777" w:rsidR="00492DBD" w:rsidRDefault="00492DBD" w:rsidP="00492DBD">
            <w:pPr>
              <w:spacing w:line="320" w:lineRule="exact"/>
              <w:jc w:val="both"/>
              <w:rPr>
                <w:rFonts w:ascii="標楷體" w:eastAsia="標楷體" w:hAnsi="標楷體"/>
                <w:color w:val="000000"/>
                <w:szCs w:val="24"/>
              </w:rPr>
            </w:pPr>
            <w:r w:rsidRPr="004C2FFA">
              <w:rPr>
                <w:rFonts w:ascii="標楷體" w:eastAsia="標楷體" w:hAnsi="標楷體" w:hint="eastAsia"/>
                <w:color w:val="000000"/>
                <w:szCs w:val="24"/>
              </w:rPr>
              <w:t>臺灣常見災害應變的應變知識與技能</w:t>
            </w:r>
          </w:p>
          <w:p w14:paraId="55A383A9" w14:textId="77777777" w:rsidR="00087640" w:rsidRPr="00492DBD" w:rsidRDefault="00087640" w:rsidP="00087640">
            <w:pPr>
              <w:spacing w:line="360" w:lineRule="auto"/>
              <w:jc w:val="distribute"/>
              <w:rPr>
                <w:rFonts w:ascii="標楷體" w:eastAsia="標楷體" w:hAnsi="標楷體"/>
                <w:szCs w:val="36"/>
              </w:rPr>
            </w:pPr>
          </w:p>
        </w:tc>
        <w:tc>
          <w:tcPr>
            <w:tcW w:w="3616" w:type="dxa"/>
            <w:gridSpan w:val="4"/>
          </w:tcPr>
          <w:p w14:paraId="0EDFC76D" w14:textId="1A6B00B7" w:rsidR="00492DBD" w:rsidRDefault="00492DBD" w:rsidP="00492DBD">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1.</w:t>
            </w:r>
            <w:r w:rsidRPr="006910F1">
              <w:rPr>
                <w:rFonts w:ascii="標楷體" w:eastAsia="標楷體" w:hAnsi="標楷體" w:hint="eastAsia"/>
                <w:color w:val="000000"/>
                <w:szCs w:val="24"/>
                <w:shd w:val="clear" w:color="auto" w:fill="FFFFFF"/>
              </w:rPr>
              <w:t>說明天然災害中的震災發生情況，使同學能夠對於地震發生前的防範措施、地震發生時的注意事項及地震發生後的善後處理能熟記在心。</w:t>
            </w:r>
          </w:p>
          <w:p w14:paraId="39F26143" w14:textId="77777777" w:rsidR="00492DBD" w:rsidRDefault="00492DBD" w:rsidP="00492DBD">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2.</w:t>
            </w:r>
            <w:r w:rsidRPr="006910F1">
              <w:rPr>
                <w:rFonts w:ascii="標楷體" w:eastAsia="標楷體" w:hAnsi="標楷體" w:hint="eastAsia"/>
                <w:color w:val="000000"/>
                <w:szCs w:val="24"/>
                <w:shd w:val="clear" w:color="auto" w:fill="FFFFFF"/>
              </w:rPr>
              <w:t>以課本為例說明家庭防災卡的相關資訊</w:t>
            </w:r>
          </w:p>
          <w:p w14:paraId="26C0638D" w14:textId="3D9A020D" w:rsidR="00492DBD" w:rsidRDefault="00492DBD" w:rsidP="00492DBD">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3</w:t>
            </w:r>
            <w:r>
              <w:rPr>
                <w:rFonts w:ascii="標楷體" w:eastAsia="標楷體" w:hAnsi="標楷體"/>
                <w:color w:val="000000"/>
                <w:szCs w:val="24"/>
                <w:shd w:val="clear" w:color="auto" w:fill="FFFFFF"/>
              </w:rPr>
              <w:t>.</w:t>
            </w:r>
            <w:r w:rsidRPr="006910F1">
              <w:rPr>
                <w:rFonts w:ascii="標楷體" w:eastAsia="標楷體" w:hAnsi="標楷體" w:hint="eastAsia"/>
                <w:color w:val="000000"/>
                <w:szCs w:val="24"/>
                <w:shd w:val="clear" w:color="auto" w:fill="FFFFFF"/>
              </w:rPr>
              <w:t>講解及說明心肺復甦術與AED</w:t>
            </w:r>
            <w:r>
              <w:rPr>
                <w:rFonts w:ascii="標楷體" w:eastAsia="標楷體" w:hAnsi="標楷體" w:hint="eastAsia"/>
                <w:color w:val="000000"/>
                <w:szCs w:val="24"/>
                <w:shd w:val="clear" w:color="auto" w:fill="FFFFFF"/>
              </w:rPr>
              <w:t>的操作</w:t>
            </w:r>
            <w:r w:rsidRPr="006910F1">
              <w:rPr>
                <w:rFonts w:ascii="標楷體" w:eastAsia="標楷體" w:hAnsi="標楷體" w:hint="eastAsia"/>
                <w:color w:val="000000"/>
                <w:szCs w:val="24"/>
                <w:shd w:val="clear" w:color="auto" w:fill="FFFFFF"/>
              </w:rPr>
              <w:t>，並帶領同學實地操作</w:t>
            </w:r>
          </w:p>
          <w:p w14:paraId="7CFEC55B" w14:textId="76C1B773" w:rsidR="00087640" w:rsidRPr="00E25652" w:rsidRDefault="00492DBD" w:rsidP="00E25652">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4.講解說明</w:t>
            </w:r>
            <w:r w:rsidRPr="00D45DA3">
              <w:rPr>
                <w:rFonts w:ascii="標楷體" w:eastAsia="標楷體" w:hAnsi="標楷體" w:hint="eastAsia"/>
                <w:color w:val="000000"/>
                <w:szCs w:val="24"/>
                <w:shd w:val="clear" w:color="auto" w:fill="FFFFFF"/>
              </w:rPr>
              <w:t>初級檢傷分類與傷患處置</w:t>
            </w:r>
            <w:r>
              <w:rPr>
                <w:rFonts w:ascii="標楷體" w:eastAsia="標楷體" w:hAnsi="標楷體" w:hint="eastAsia"/>
                <w:color w:val="000000"/>
                <w:szCs w:val="24"/>
                <w:shd w:val="clear" w:color="auto" w:fill="FFFFFF"/>
              </w:rPr>
              <w:t>原則，以及止血帶止血法及各種包紮法的操作方式</w:t>
            </w:r>
          </w:p>
        </w:tc>
      </w:tr>
      <w:tr w:rsidR="00087640" w:rsidRPr="008260CE" w14:paraId="73325BAA" w14:textId="77777777" w:rsidTr="00492DBD">
        <w:trPr>
          <w:gridAfter w:val="1"/>
          <w:wAfter w:w="6" w:type="dxa"/>
        </w:trPr>
        <w:tc>
          <w:tcPr>
            <w:tcW w:w="846" w:type="dxa"/>
            <w:vAlign w:val="center"/>
          </w:tcPr>
          <w:p w14:paraId="1F1398A4"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10</w:t>
            </w:r>
          </w:p>
        </w:tc>
        <w:tc>
          <w:tcPr>
            <w:tcW w:w="2119" w:type="dxa"/>
            <w:gridSpan w:val="2"/>
            <w:tcBorders>
              <w:top w:val="single" w:sz="2" w:space="0" w:color="auto"/>
            </w:tcBorders>
            <w:shd w:val="clear" w:color="auto" w:fill="auto"/>
            <w:vAlign w:val="center"/>
          </w:tcPr>
          <w:p w14:paraId="4DD3A03F"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13</w:t>
            </w:r>
            <w:r w:rsidRPr="008260CE">
              <w:rPr>
                <w:rFonts w:ascii="標楷體" w:eastAsia="標楷體" w:hAnsi="標楷體"/>
                <w:color w:val="000000"/>
              </w:rPr>
              <w:t>~</w:t>
            </w: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17</w:t>
            </w:r>
          </w:p>
          <w:p w14:paraId="4AB77477" w14:textId="375C7228" w:rsidR="00087640" w:rsidRPr="008260CE" w:rsidRDefault="00087640" w:rsidP="00087640">
            <w:pPr>
              <w:spacing w:line="360" w:lineRule="auto"/>
              <w:jc w:val="center"/>
              <w:rPr>
                <w:rFonts w:ascii="標楷體" w:eastAsia="標楷體" w:hAnsi="標楷體"/>
                <w:color w:val="000000"/>
              </w:rPr>
            </w:pPr>
          </w:p>
        </w:tc>
        <w:tc>
          <w:tcPr>
            <w:tcW w:w="4347" w:type="dxa"/>
            <w:gridSpan w:val="6"/>
          </w:tcPr>
          <w:p w14:paraId="6B7DF935" w14:textId="77777777" w:rsidR="003F4549" w:rsidRPr="000E4BFD" w:rsidRDefault="003F4549" w:rsidP="003F4549">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主題四</w:t>
            </w:r>
          </w:p>
          <w:p w14:paraId="5ACE554C" w14:textId="77777777" w:rsidR="003F4549" w:rsidRPr="000E4BFD" w:rsidRDefault="003F4549" w:rsidP="003F4549">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防衛動員與災害防救</w:t>
            </w:r>
          </w:p>
          <w:p w14:paraId="38AB25F1" w14:textId="77777777" w:rsidR="003F4549" w:rsidRPr="000E4BFD" w:rsidRDefault="003F4549" w:rsidP="003F4549">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第二章</w:t>
            </w:r>
          </w:p>
          <w:p w14:paraId="18DB6685" w14:textId="77777777" w:rsidR="003F4549" w:rsidRPr="000E4BFD" w:rsidRDefault="003F4549" w:rsidP="003F4549">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災害防救與應變</w:t>
            </w:r>
          </w:p>
          <w:p w14:paraId="33F8B93C" w14:textId="77777777" w:rsidR="003F4549" w:rsidRPr="000E4BFD" w:rsidRDefault="003F4549" w:rsidP="003F4549">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w:t>
            </w:r>
            <w:r>
              <w:rPr>
                <w:rFonts w:ascii="標楷體" w:eastAsia="標楷體" w:hAnsi="標楷體" w:hint="eastAsia"/>
                <w:color w:val="000000"/>
                <w:szCs w:val="24"/>
              </w:rPr>
              <w:t>三</w:t>
            </w:r>
            <w:r w:rsidRPr="000E4BFD">
              <w:rPr>
                <w:rFonts w:ascii="標楷體" w:eastAsia="標楷體" w:hAnsi="標楷體" w:hint="eastAsia"/>
                <w:color w:val="000000"/>
                <w:szCs w:val="24"/>
              </w:rPr>
              <w:t>節</w:t>
            </w:r>
          </w:p>
          <w:p w14:paraId="67E7001F" w14:textId="77777777" w:rsidR="003F4549" w:rsidRDefault="003F4549" w:rsidP="003F4549">
            <w:pPr>
              <w:spacing w:line="320" w:lineRule="exact"/>
              <w:jc w:val="both"/>
              <w:rPr>
                <w:rFonts w:ascii="標楷體" w:eastAsia="標楷體" w:hAnsi="標楷體"/>
                <w:color w:val="000000"/>
                <w:szCs w:val="24"/>
              </w:rPr>
            </w:pPr>
            <w:r w:rsidRPr="004C2FFA">
              <w:rPr>
                <w:rFonts w:ascii="標楷體" w:eastAsia="標楷體" w:hAnsi="標楷體" w:hint="eastAsia"/>
                <w:color w:val="000000"/>
                <w:szCs w:val="24"/>
              </w:rPr>
              <w:t>臺灣常見災害應變的應變知識與技能</w:t>
            </w:r>
          </w:p>
          <w:p w14:paraId="7AFBE26D" w14:textId="77777777" w:rsidR="00087640" w:rsidRPr="003F4549" w:rsidRDefault="00087640" w:rsidP="00087640">
            <w:pPr>
              <w:spacing w:line="360" w:lineRule="auto"/>
              <w:jc w:val="distribute"/>
              <w:rPr>
                <w:rFonts w:ascii="標楷體" w:eastAsia="標楷體" w:hAnsi="標楷體"/>
                <w:szCs w:val="36"/>
              </w:rPr>
            </w:pPr>
          </w:p>
        </w:tc>
        <w:tc>
          <w:tcPr>
            <w:tcW w:w="3616" w:type="dxa"/>
            <w:gridSpan w:val="4"/>
          </w:tcPr>
          <w:p w14:paraId="0C69216C" w14:textId="17DA73DB" w:rsidR="003F4549" w:rsidRPr="00B55BAE" w:rsidRDefault="003F4549" w:rsidP="003F4549">
            <w:pPr>
              <w:snapToGrid w:val="0"/>
              <w:spacing w:line="240" w:lineRule="atLeast"/>
              <w:rPr>
                <w:rFonts w:ascii="標楷體" w:eastAsia="標楷體" w:hAnsi="標楷體" w:hint="eastAsia"/>
                <w:color w:val="000000"/>
                <w:szCs w:val="24"/>
                <w:shd w:val="clear" w:color="auto" w:fill="FFFFFF"/>
              </w:rPr>
            </w:pPr>
            <w:r w:rsidRPr="00B55BAE">
              <w:rPr>
                <w:rFonts w:ascii="標楷體" w:eastAsia="標楷體" w:hAnsi="標楷體" w:hint="eastAsia"/>
                <w:color w:val="000000"/>
                <w:szCs w:val="24"/>
                <w:shd w:val="clear" w:color="auto" w:fill="FFFFFF"/>
              </w:rPr>
              <w:t>1.說明火災應變與處置方式，</w:t>
            </w:r>
            <w:r>
              <w:rPr>
                <w:rFonts w:ascii="標楷體" w:eastAsia="標楷體" w:hAnsi="標楷體" w:hint="eastAsia"/>
                <w:color w:val="000000"/>
                <w:szCs w:val="24"/>
                <w:shd w:val="clear" w:color="auto" w:fill="FFFFFF"/>
              </w:rPr>
              <w:t>使同學明白事先 必須</w:t>
            </w:r>
            <w:r w:rsidRPr="00B55BAE">
              <w:rPr>
                <w:rFonts w:ascii="標楷體" w:eastAsia="標楷體" w:hAnsi="標楷體" w:hint="eastAsia"/>
                <w:color w:val="000000"/>
                <w:szCs w:val="24"/>
                <w:shd w:val="clear" w:color="auto" w:fill="FFFFFF"/>
              </w:rPr>
              <w:t>建立安全的防災環境</w:t>
            </w:r>
            <w:r>
              <w:rPr>
                <w:rFonts w:ascii="標楷體" w:eastAsia="標楷體" w:hAnsi="標楷體" w:hint="eastAsia"/>
                <w:color w:val="000000"/>
                <w:szCs w:val="24"/>
                <w:shd w:val="clear" w:color="auto" w:fill="FFFFFF"/>
              </w:rPr>
              <w:t>，並能了解</w:t>
            </w:r>
            <w:r w:rsidRPr="00B55BAE">
              <w:rPr>
                <w:rFonts w:ascii="標楷體" w:eastAsia="標楷體" w:hAnsi="標楷體" w:hint="eastAsia"/>
                <w:color w:val="000000"/>
                <w:szCs w:val="24"/>
                <w:shd w:val="clear" w:color="auto" w:fill="FFFFFF"/>
              </w:rPr>
              <w:t>火勢研</w:t>
            </w:r>
            <w:r>
              <w:rPr>
                <w:rFonts w:ascii="標楷體" w:eastAsia="標楷體" w:hAnsi="標楷體" w:hint="eastAsia"/>
                <w:color w:val="000000"/>
                <w:szCs w:val="24"/>
                <w:shd w:val="clear" w:color="auto" w:fill="FFFFFF"/>
              </w:rPr>
              <w:t xml:space="preserve"> </w:t>
            </w:r>
            <w:r w:rsidRPr="00B55BAE">
              <w:rPr>
                <w:rFonts w:ascii="標楷體" w:eastAsia="標楷體" w:hAnsi="標楷體" w:hint="eastAsia"/>
                <w:color w:val="000000"/>
                <w:szCs w:val="24"/>
                <w:shd w:val="clear" w:color="auto" w:fill="FFFFFF"/>
              </w:rPr>
              <w:t>判與初期滅火</w:t>
            </w:r>
            <w:r>
              <w:rPr>
                <w:rFonts w:ascii="標楷體" w:eastAsia="標楷體" w:hAnsi="標楷體" w:hint="eastAsia"/>
                <w:color w:val="000000"/>
                <w:szCs w:val="24"/>
                <w:shd w:val="clear" w:color="auto" w:fill="FFFFFF"/>
              </w:rPr>
              <w:t>方式，最後則是熟悉</w:t>
            </w:r>
            <w:r w:rsidRPr="00B55BAE">
              <w:rPr>
                <w:rFonts w:ascii="標楷體" w:eastAsia="標楷體" w:hAnsi="標楷體" w:hint="eastAsia"/>
                <w:color w:val="000000"/>
                <w:szCs w:val="24"/>
                <w:shd w:val="clear" w:color="auto" w:fill="FFFFFF"/>
              </w:rPr>
              <w:t>逃生避難</w:t>
            </w:r>
            <w:r>
              <w:rPr>
                <w:rFonts w:ascii="標楷體" w:eastAsia="標楷體" w:hAnsi="標楷體" w:hint="eastAsia"/>
                <w:color w:val="000000"/>
                <w:szCs w:val="24"/>
                <w:shd w:val="clear" w:color="auto" w:fill="FFFFFF"/>
              </w:rPr>
              <w:t xml:space="preserve"> </w:t>
            </w:r>
            <w:r w:rsidRPr="00B55BAE">
              <w:rPr>
                <w:rFonts w:ascii="標楷體" w:eastAsia="標楷體" w:hAnsi="標楷體" w:hint="eastAsia"/>
                <w:color w:val="000000"/>
                <w:szCs w:val="24"/>
                <w:shd w:val="clear" w:color="auto" w:fill="FFFFFF"/>
              </w:rPr>
              <w:t xml:space="preserve">原則 </w:t>
            </w:r>
          </w:p>
          <w:p w14:paraId="39989519" w14:textId="479FF4AB" w:rsidR="003F4549" w:rsidRDefault="003F4549" w:rsidP="003F4549">
            <w:pPr>
              <w:snapToGrid w:val="0"/>
              <w:spacing w:line="240" w:lineRule="atLeast"/>
              <w:rPr>
                <w:rFonts w:ascii="標楷體" w:eastAsia="標楷體" w:hAnsi="標楷體"/>
                <w:color w:val="000000"/>
                <w:szCs w:val="24"/>
                <w:shd w:val="clear" w:color="auto" w:fill="FFFFFF"/>
              </w:rPr>
            </w:pPr>
            <w:r w:rsidRPr="00B55BAE">
              <w:rPr>
                <w:rFonts w:ascii="標楷體" w:eastAsia="標楷體" w:hAnsi="標楷體" w:hint="eastAsia"/>
                <w:color w:val="000000"/>
                <w:szCs w:val="24"/>
                <w:shd w:val="clear" w:color="auto" w:fill="FFFFFF"/>
              </w:rPr>
              <w:t>2</w:t>
            </w:r>
            <w:r>
              <w:rPr>
                <w:rFonts w:ascii="標楷體" w:eastAsia="標楷體" w:hAnsi="標楷體"/>
                <w:color w:val="000000"/>
                <w:szCs w:val="24"/>
                <w:shd w:val="clear" w:color="auto" w:fill="FFFFFF"/>
              </w:rPr>
              <w:t>.</w:t>
            </w:r>
            <w:r>
              <w:rPr>
                <w:rFonts w:ascii="標楷體" w:eastAsia="標楷體" w:hAnsi="標楷體" w:hint="eastAsia"/>
                <w:color w:val="000000"/>
                <w:szCs w:val="24"/>
                <w:shd w:val="clear" w:color="auto" w:fill="FFFFFF"/>
              </w:rPr>
              <w:t>介紹</w:t>
            </w:r>
            <w:r w:rsidRPr="00B55BAE">
              <w:rPr>
                <w:rFonts w:ascii="標楷體" w:eastAsia="標楷體" w:hAnsi="標楷體" w:hint="eastAsia"/>
                <w:color w:val="000000"/>
                <w:szCs w:val="24"/>
                <w:shd w:val="clear" w:color="auto" w:fill="FFFFFF"/>
              </w:rPr>
              <w:t>《住宅用火災警報器》</w:t>
            </w:r>
            <w:r>
              <w:rPr>
                <w:rFonts w:ascii="標楷體" w:eastAsia="標楷體" w:hAnsi="標楷體" w:hint="eastAsia"/>
                <w:color w:val="000000"/>
                <w:szCs w:val="24"/>
                <w:shd w:val="clear" w:color="auto" w:fill="FFFFFF"/>
              </w:rPr>
              <w:t>及</w:t>
            </w:r>
            <w:r w:rsidRPr="00556266">
              <w:rPr>
                <w:rFonts w:ascii="標楷體" w:eastAsia="標楷體" w:hAnsi="標楷體" w:hint="eastAsia"/>
                <w:color w:val="000000"/>
                <w:szCs w:val="24"/>
                <w:shd w:val="clear" w:color="auto" w:fill="FFFFFF"/>
              </w:rPr>
              <w:t>《居家防火安全檢核表》</w:t>
            </w:r>
          </w:p>
          <w:p w14:paraId="2C2A70B3" w14:textId="4DBA2B0D" w:rsidR="00087640" w:rsidRPr="00A94FDB" w:rsidRDefault="003F4549" w:rsidP="00A94FDB">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3</w:t>
            </w:r>
            <w:r>
              <w:rPr>
                <w:rFonts w:ascii="標楷體" w:eastAsia="標楷體" w:hAnsi="標楷體"/>
                <w:color w:val="000000"/>
                <w:szCs w:val="24"/>
                <w:shd w:val="clear" w:color="auto" w:fill="FFFFFF"/>
              </w:rPr>
              <w:t>.</w:t>
            </w:r>
            <w:r>
              <w:rPr>
                <w:rFonts w:ascii="標楷體" w:eastAsia="標楷體" w:hAnsi="標楷體" w:hint="eastAsia"/>
                <w:color w:val="000000"/>
                <w:szCs w:val="24"/>
                <w:shd w:val="clear" w:color="auto" w:fill="FFFFFF"/>
              </w:rPr>
              <w:t>教導</w:t>
            </w:r>
            <w:r w:rsidRPr="00556266">
              <w:rPr>
                <w:rFonts w:ascii="標楷體" w:eastAsia="標楷體" w:hAnsi="標楷體" w:hint="eastAsia"/>
                <w:color w:val="000000"/>
                <w:szCs w:val="24"/>
                <w:shd w:val="clear" w:color="auto" w:fill="FFFFFF"/>
              </w:rPr>
              <w:t>《火災逃生避難原則》</w:t>
            </w:r>
            <w:r>
              <w:rPr>
                <w:rFonts w:ascii="標楷體" w:eastAsia="標楷體" w:hAnsi="標楷體" w:hint="eastAsia"/>
                <w:color w:val="000000"/>
                <w:szCs w:val="24"/>
                <w:shd w:val="clear" w:color="auto" w:fill="FFFFFF"/>
              </w:rPr>
              <w:t>，並請學生實地模擬演練操作</w:t>
            </w:r>
          </w:p>
        </w:tc>
      </w:tr>
      <w:tr w:rsidR="00087640" w:rsidRPr="008260CE" w14:paraId="5DCA7665" w14:textId="77777777" w:rsidTr="00492DBD">
        <w:trPr>
          <w:gridAfter w:val="1"/>
          <w:wAfter w:w="6" w:type="dxa"/>
        </w:trPr>
        <w:tc>
          <w:tcPr>
            <w:tcW w:w="846" w:type="dxa"/>
            <w:vAlign w:val="center"/>
          </w:tcPr>
          <w:p w14:paraId="6DF38463"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11</w:t>
            </w:r>
          </w:p>
        </w:tc>
        <w:tc>
          <w:tcPr>
            <w:tcW w:w="2119" w:type="dxa"/>
            <w:gridSpan w:val="2"/>
            <w:tcBorders>
              <w:top w:val="single" w:sz="2" w:space="0" w:color="auto"/>
            </w:tcBorders>
            <w:shd w:val="clear" w:color="auto" w:fill="auto"/>
            <w:vAlign w:val="center"/>
          </w:tcPr>
          <w:p w14:paraId="322ABF14"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20</w:t>
            </w:r>
            <w:r w:rsidRPr="008260CE">
              <w:rPr>
                <w:rFonts w:ascii="標楷體" w:eastAsia="標楷體" w:hAnsi="標楷體"/>
                <w:color w:val="000000"/>
              </w:rPr>
              <w:t>~</w:t>
            </w: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24</w:t>
            </w:r>
          </w:p>
          <w:p w14:paraId="2CF13882" w14:textId="70943D59" w:rsidR="00087640" w:rsidRPr="008260CE" w:rsidRDefault="00087640" w:rsidP="00087640">
            <w:pPr>
              <w:spacing w:line="360" w:lineRule="auto"/>
              <w:jc w:val="center"/>
              <w:rPr>
                <w:rFonts w:ascii="標楷體" w:eastAsia="標楷體" w:hAnsi="標楷體"/>
                <w:sz w:val="13"/>
                <w:szCs w:val="13"/>
              </w:rPr>
            </w:pPr>
          </w:p>
        </w:tc>
        <w:tc>
          <w:tcPr>
            <w:tcW w:w="4347" w:type="dxa"/>
            <w:gridSpan w:val="6"/>
          </w:tcPr>
          <w:p w14:paraId="387DE827" w14:textId="77777777" w:rsidR="00BF45C8" w:rsidRPr="000E4BFD" w:rsidRDefault="00BF45C8" w:rsidP="00BF45C8">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主題四</w:t>
            </w:r>
          </w:p>
          <w:p w14:paraId="513FE600" w14:textId="77777777" w:rsidR="00BF45C8" w:rsidRPr="000E4BFD" w:rsidRDefault="00BF45C8" w:rsidP="00BF45C8">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防衛動員與災害防救</w:t>
            </w:r>
          </w:p>
          <w:p w14:paraId="1B6772EE" w14:textId="77777777" w:rsidR="00BF45C8" w:rsidRPr="000E4BFD" w:rsidRDefault="00BF45C8" w:rsidP="00BF45C8">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第二章</w:t>
            </w:r>
          </w:p>
          <w:p w14:paraId="6AB0E1A3" w14:textId="77777777" w:rsidR="00BF45C8" w:rsidRPr="000E4BFD" w:rsidRDefault="00BF45C8" w:rsidP="00BF45C8">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災害防救與應變</w:t>
            </w:r>
          </w:p>
          <w:p w14:paraId="1ECD0781" w14:textId="77777777" w:rsidR="00BF45C8" w:rsidRPr="000E4BFD" w:rsidRDefault="00BF45C8" w:rsidP="00BF45C8">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w:t>
            </w:r>
            <w:r>
              <w:rPr>
                <w:rFonts w:ascii="標楷體" w:eastAsia="標楷體" w:hAnsi="標楷體" w:hint="eastAsia"/>
                <w:color w:val="000000"/>
                <w:szCs w:val="24"/>
              </w:rPr>
              <w:t>三</w:t>
            </w:r>
            <w:r w:rsidRPr="000E4BFD">
              <w:rPr>
                <w:rFonts w:ascii="標楷體" w:eastAsia="標楷體" w:hAnsi="標楷體" w:hint="eastAsia"/>
                <w:color w:val="000000"/>
                <w:szCs w:val="24"/>
              </w:rPr>
              <w:t>節</w:t>
            </w:r>
          </w:p>
          <w:p w14:paraId="3D11AFB0" w14:textId="3AA598CF" w:rsidR="00087640" w:rsidRPr="008260CE" w:rsidRDefault="00BF45C8" w:rsidP="00BF45C8">
            <w:pPr>
              <w:spacing w:line="360" w:lineRule="auto"/>
              <w:jc w:val="distribute"/>
              <w:rPr>
                <w:rFonts w:ascii="標楷體" w:eastAsia="標楷體" w:hAnsi="標楷體"/>
                <w:szCs w:val="36"/>
              </w:rPr>
            </w:pPr>
            <w:r w:rsidRPr="004C2FFA">
              <w:rPr>
                <w:rFonts w:ascii="標楷體" w:eastAsia="標楷體" w:hAnsi="標楷體" w:hint="eastAsia"/>
                <w:color w:val="000000"/>
                <w:szCs w:val="24"/>
              </w:rPr>
              <w:t>臺灣常見災害應變的應變知識與技能</w:t>
            </w:r>
          </w:p>
        </w:tc>
        <w:tc>
          <w:tcPr>
            <w:tcW w:w="3616" w:type="dxa"/>
            <w:gridSpan w:val="4"/>
          </w:tcPr>
          <w:p w14:paraId="13FC885E" w14:textId="77777777" w:rsidR="009E6D37" w:rsidRDefault="009E6D37" w:rsidP="009E6D37">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請同學收集關於自行車事故的新聞資料，並討論這些交通事故是否大都是因為沒有具備交通安全知識及危險行為所導致</w:t>
            </w:r>
          </w:p>
          <w:p w14:paraId="6A8DD252" w14:textId="77777777" w:rsidR="00087640" w:rsidRPr="009E6D37" w:rsidRDefault="00087640" w:rsidP="00B37FD0">
            <w:pPr>
              <w:spacing w:line="360" w:lineRule="auto"/>
              <w:rPr>
                <w:rFonts w:ascii="標楷體" w:eastAsia="標楷體" w:hAnsi="標楷體"/>
                <w:szCs w:val="36"/>
              </w:rPr>
            </w:pPr>
          </w:p>
        </w:tc>
      </w:tr>
      <w:tr w:rsidR="00087640" w:rsidRPr="008260CE" w14:paraId="4ECB5F0A" w14:textId="77777777" w:rsidTr="00492DBD">
        <w:trPr>
          <w:gridAfter w:val="1"/>
          <w:wAfter w:w="6" w:type="dxa"/>
        </w:trPr>
        <w:tc>
          <w:tcPr>
            <w:tcW w:w="846" w:type="dxa"/>
            <w:vAlign w:val="center"/>
          </w:tcPr>
          <w:p w14:paraId="3B2CDC08"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lastRenderedPageBreak/>
              <w:t>12</w:t>
            </w:r>
          </w:p>
        </w:tc>
        <w:tc>
          <w:tcPr>
            <w:tcW w:w="2119" w:type="dxa"/>
            <w:gridSpan w:val="2"/>
            <w:tcBorders>
              <w:bottom w:val="single" w:sz="4" w:space="0" w:color="auto"/>
            </w:tcBorders>
            <w:shd w:val="clear" w:color="auto" w:fill="auto"/>
            <w:vAlign w:val="center"/>
          </w:tcPr>
          <w:p w14:paraId="4301E27E"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27</w:t>
            </w:r>
            <w:r w:rsidRPr="008260CE">
              <w:rPr>
                <w:rFonts w:ascii="標楷體" w:eastAsia="標楷體" w:hAnsi="標楷體"/>
                <w:color w:val="000000"/>
              </w:rPr>
              <w:t>~</w:t>
            </w: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01</w:t>
            </w:r>
          </w:p>
          <w:p w14:paraId="3A5ACF78"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sz w:val="13"/>
                <w:szCs w:val="13"/>
              </w:rPr>
              <w:t>（04</w:t>
            </w:r>
            <w:r w:rsidRPr="008260CE">
              <w:rPr>
                <w:rFonts w:ascii="標楷體" w:eastAsia="標楷體" w:hAnsi="標楷體"/>
                <w:sz w:val="13"/>
                <w:szCs w:val="13"/>
              </w:rPr>
              <w:t>/</w:t>
            </w:r>
            <w:r w:rsidRPr="008260CE">
              <w:rPr>
                <w:rFonts w:ascii="標楷體" w:eastAsia="標楷體" w:hAnsi="標楷體" w:hint="eastAsia"/>
                <w:sz w:val="13"/>
                <w:szCs w:val="13"/>
              </w:rPr>
              <w:t>30高三期末</w:t>
            </w:r>
            <w:r w:rsidRPr="008260CE">
              <w:rPr>
                <w:rFonts w:ascii="標楷體" w:eastAsia="標楷體" w:hAnsi="標楷體"/>
                <w:sz w:val="13"/>
                <w:szCs w:val="13"/>
              </w:rPr>
              <w:t>考</w:t>
            </w:r>
            <w:r w:rsidRPr="008260CE">
              <w:rPr>
                <w:rFonts w:ascii="標楷體" w:eastAsia="標楷體" w:hAnsi="標楷體" w:hint="eastAsia"/>
                <w:sz w:val="13"/>
                <w:szCs w:val="13"/>
              </w:rPr>
              <w:t>，5/1勞動節放假）</w:t>
            </w:r>
          </w:p>
        </w:tc>
        <w:tc>
          <w:tcPr>
            <w:tcW w:w="4347" w:type="dxa"/>
            <w:gridSpan w:val="6"/>
          </w:tcPr>
          <w:p w14:paraId="21D9977F" w14:textId="77777777" w:rsidR="00FC04AC" w:rsidRPr="000E4BFD" w:rsidRDefault="00FC04AC" w:rsidP="00FC04AC">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主題四</w:t>
            </w:r>
          </w:p>
          <w:p w14:paraId="33959651" w14:textId="77777777" w:rsidR="00FC04AC" w:rsidRPr="000E4BFD" w:rsidRDefault="00FC04AC" w:rsidP="00FC04AC">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防衛動員與災害防救</w:t>
            </w:r>
          </w:p>
          <w:p w14:paraId="0CB46E3B" w14:textId="77777777" w:rsidR="00FC04AC" w:rsidRPr="000E4BFD" w:rsidRDefault="00FC04AC" w:rsidP="00FC04AC">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第二章</w:t>
            </w:r>
          </w:p>
          <w:p w14:paraId="00F587E2" w14:textId="77777777" w:rsidR="00FC04AC" w:rsidRPr="000E4BFD" w:rsidRDefault="00FC04AC" w:rsidP="00FC04AC">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災害防救與應變</w:t>
            </w:r>
          </w:p>
          <w:p w14:paraId="666A9049" w14:textId="77777777" w:rsidR="00FC04AC" w:rsidRPr="000E4BFD" w:rsidRDefault="00FC04AC" w:rsidP="00FC04AC">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w:t>
            </w:r>
            <w:r>
              <w:rPr>
                <w:rFonts w:ascii="標楷體" w:eastAsia="標楷體" w:hAnsi="標楷體" w:hint="eastAsia"/>
                <w:color w:val="000000"/>
                <w:szCs w:val="24"/>
              </w:rPr>
              <w:t>三</w:t>
            </w:r>
            <w:r w:rsidRPr="000E4BFD">
              <w:rPr>
                <w:rFonts w:ascii="標楷體" w:eastAsia="標楷體" w:hAnsi="標楷體" w:hint="eastAsia"/>
                <w:color w:val="000000"/>
                <w:szCs w:val="24"/>
              </w:rPr>
              <w:t>節</w:t>
            </w:r>
          </w:p>
          <w:p w14:paraId="212E40A6" w14:textId="77777777" w:rsidR="00FC04AC" w:rsidRDefault="00FC04AC" w:rsidP="00FC04AC">
            <w:pPr>
              <w:spacing w:line="320" w:lineRule="exact"/>
              <w:jc w:val="both"/>
              <w:rPr>
                <w:rFonts w:ascii="標楷體" w:eastAsia="標楷體" w:hAnsi="標楷體"/>
                <w:color w:val="000000"/>
                <w:szCs w:val="24"/>
              </w:rPr>
            </w:pPr>
            <w:r w:rsidRPr="004C2FFA">
              <w:rPr>
                <w:rFonts w:ascii="標楷體" w:eastAsia="標楷體" w:hAnsi="標楷體" w:hint="eastAsia"/>
                <w:color w:val="000000"/>
                <w:szCs w:val="24"/>
              </w:rPr>
              <w:t>臺灣常見災害應變的應變知識與技能</w:t>
            </w:r>
          </w:p>
          <w:p w14:paraId="48D60450" w14:textId="77777777" w:rsidR="00087640" w:rsidRPr="00FC04AC" w:rsidRDefault="00087640" w:rsidP="00087640">
            <w:pPr>
              <w:spacing w:line="360" w:lineRule="auto"/>
              <w:jc w:val="distribute"/>
              <w:rPr>
                <w:rFonts w:ascii="標楷體" w:eastAsia="標楷體" w:hAnsi="標楷體"/>
                <w:szCs w:val="36"/>
              </w:rPr>
            </w:pPr>
          </w:p>
        </w:tc>
        <w:tc>
          <w:tcPr>
            <w:tcW w:w="3616" w:type="dxa"/>
            <w:gridSpan w:val="4"/>
          </w:tcPr>
          <w:p w14:paraId="363B748F" w14:textId="77777777" w:rsidR="00CD73B3" w:rsidRDefault="00CD73B3" w:rsidP="00CD73B3">
            <w:pPr>
              <w:snapToGrid w:val="0"/>
              <w:spacing w:line="240" w:lineRule="atLeast"/>
              <w:ind w:left="240" w:hangingChars="100" w:hanging="240"/>
              <w:rPr>
                <w:rFonts w:ascii="標楷體" w:eastAsia="標楷體" w:hAnsi="標楷體"/>
                <w:color w:val="000000"/>
                <w:szCs w:val="24"/>
                <w:shd w:val="clear" w:color="auto" w:fill="FFFFFF"/>
              </w:rPr>
            </w:pPr>
            <w:r>
              <w:rPr>
                <w:rFonts w:ascii="標楷體" w:eastAsia="標楷體" w:hAnsi="標楷體" w:hint="eastAsia"/>
              </w:rPr>
              <w:t>1</w:t>
            </w:r>
            <w:r>
              <w:rPr>
                <w:rFonts w:ascii="標楷體" w:eastAsia="標楷體" w:hAnsi="標楷體"/>
              </w:rPr>
              <w:t>.</w:t>
            </w:r>
            <w:r w:rsidRPr="001F1C33">
              <w:rPr>
                <w:rFonts w:ascii="標楷體" w:eastAsia="標楷體" w:hAnsi="標楷體" w:hint="eastAsia"/>
              </w:rPr>
              <w:t>說明</w:t>
            </w:r>
            <w:r w:rsidRPr="003E4439">
              <w:rPr>
                <w:rFonts w:ascii="標楷體" w:eastAsia="標楷體" w:hAnsi="標楷體" w:hint="eastAsia"/>
              </w:rPr>
              <w:t>騎乘機車注意事項</w:t>
            </w:r>
          </w:p>
          <w:p w14:paraId="21F35683" w14:textId="77777777" w:rsidR="00CD73B3" w:rsidRDefault="00CD73B3" w:rsidP="00CD73B3">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2 說明</w:t>
            </w:r>
            <w:r w:rsidRPr="00762B9A">
              <w:rPr>
                <w:rFonts w:ascii="標楷體" w:eastAsia="標楷體" w:hAnsi="標楷體" w:hint="eastAsia"/>
                <w:color w:val="000000"/>
                <w:szCs w:val="24"/>
                <w:shd w:val="clear" w:color="auto" w:fill="FFFFFF"/>
              </w:rPr>
              <w:t>搭乘大客車注意事項</w:t>
            </w:r>
          </w:p>
          <w:p w14:paraId="0F4A9AC9" w14:textId="77777777" w:rsidR="00CD73B3" w:rsidRDefault="00CD73B3" w:rsidP="00CD73B3">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3</w:t>
            </w:r>
            <w:r>
              <w:rPr>
                <w:rFonts w:ascii="標楷體" w:eastAsia="標楷體" w:hAnsi="標楷體"/>
                <w:color w:val="000000"/>
                <w:szCs w:val="24"/>
                <w:shd w:val="clear" w:color="auto" w:fill="FFFFFF"/>
              </w:rPr>
              <w:t>.</w:t>
            </w:r>
            <w:r w:rsidRPr="00762B9A">
              <w:rPr>
                <w:rFonts w:ascii="標楷體" w:eastAsia="標楷體" w:hAnsi="標楷體" w:hint="eastAsia"/>
              </w:rPr>
              <w:t>說明</w:t>
            </w:r>
            <w:r w:rsidRPr="00762B9A">
              <w:rPr>
                <w:rFonts w:ascii="標楷體" w:eastAsia="標楷體" w:hAnsi="標楷體" w:hint="eastAsia"/>
                <w:color w:val="000000"/>
                <w:szCs w:val="24"/>
                <w:shd w:val="clear" w:color="auto" w:fill="FFFFFF"/>
              </w:rPr>
              <w:t>汽、機車的道路規範與行人守則</w:t>
            </w:r>
          </w:p>
          <w:p w14:paraId="5570431C" w14:textId="00392D39" w:rsidR="00087640" w:rsidRPr="00CD73B3" w:rsidRDefault="00CD73B3" w:rsidP="00CD73B3">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4</w:t>
            </w:r>
            <w:r>
              <w:rPr>
                <w:rFonts w:ascii="標楷體" w:eastAsia="標楷體" w:hAnsi="標楷體"/>
                <w:color w:val="000000"/>
                <w:szCs w:val="24"/>
                <w:shd w:val="clear" w:color="auto" w:fill="FFFFFF"/>
              </w:rPr>
              <w:t>.</w:t>
            </w:r>
            <w:r>
              <w:rPr>
                <w:rFonts w:ascii="標楷體" w:eastAsia="標楷體" w:hAnsi="標楷體" w:hint="eastAsia"/>
                <w:color w:val="000000"/>
                <w:szCs w:val="24"/>
                <w:shd w:val="clear" w:color="auto" w:fill="FFFFFF"/>
              </w:rPr>
              <w:t>說明交通指揮哨音的涵義及交通指揮手勢代表的意思，使同學能清楚辨識交通指揮哨音及交通指揮手勢</w:t>
            </w:r>
          </w:p>
        </w:tc>
      </w:tr>
      <w:tr w:rsidR="00087640" w:rsidRPr="008260CE" w14:paraId="65ABC53E" w14:textId="77777777" w:rsidTr="00492DBD">
        <w:trPr>
          <w:gridAfter w:val="1"/>
          <w:wAfter w:w="6" w:type="dxa"/>
        </w:trPr>
        <w:tc>
          <w:tcPr>
            <w:tcW w:w="846" w:type="dxa"/>
            <w:vAlign w:val="center"/>
          </w:tcPr>
          <w:p w14:paraId="6B09E29D"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13</w:t>
            </w:r>
          </w:p>
        </w:tc>
        <w:tc>
          <w:tcPr>
            <w:tcW w:w="2119" w:type="dxa"/>
            <w:gridSpan w:val="2"/>
            <w:shd w:val="clear" w:color="auto" w:fill="auto"/>
            <w:vAlign w:val="center"/>
          </w:tcPr>
          <w:p w14:paraId="75479505"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04</w:t>
            </w:r>
            <w:r w:rsidRPr="008260CE">
              <w:rPr>
                <w:rFonts w:ascii="標楷體" w:eastAsia="標楷體" w:hAnsi="標楷體"/>
                <w:color w:val="000000"/>
              </w:rPr>
              <w:t>~</w:t>
            </w: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08</w:t>
            </w:r>
          </w:p>
          <w:p w14:paraId="562CE7E9"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sz w:val="13"/>
                <w:szCs w:val="13"/>
              </w:rPr>
              <w:t>（05</w:t>
            </w:r>
            <w:r w:rsidRPr="008260CE">
              <w:rPr>
                <w:rFonts w:ascii="標楷體" w:eastAsia="標楷體" w:hAnsi="標楷體"/>
                <w:sz w:val="13"/>
                <w:szCs w:val="13"/>
              </w:rPr>
              <w:t>/</w:t>
            </w:r>
            <w:r w:rsidRPr="008260CE">
              <w:rPr>
                <w:rFonts w:ascii="標楷體" w:eastAsia="標楷體" w:hAnsi="標楷體" w:hint="eastAsia"/>
                <w:sz w:val="13"/>
                <w:szCs w:val="13"/>
              </w:rPr>
              <w:t>06高三第二次分科測驗模擬考）</w:t>
            </w:r>
          </w:p>
        </w:tc>
        <w:tc>
          <w:tcPr>
            <w:tcW w:w="4347" w:type="dxa"/>
            <w:gridSpan w:val="6"/>
          </w:tcPr>
          <w:p w14:paraId="149A1895" w14:textId="77777777" w:rsidR="002F5151" w:rsidRPr="000E4BFD" w:rsidRDefault="002F5151" w:rsidP="002F5151">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主題四</w:t>
            </w:r>
          </w:p>
          <w:p w14:paraId="76ADCA3E" w14:textId="77777777" w:rsidR="002F5151" w:rsidRPr="000E4BFD" w:rsidRDefault="002F5151" w:rsidP="002F5151">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防衛動員與災害防救</w:t>
            </w:r>
          </w:p>
          <w:p w14:paraId="04349C9F" w14:textId="77777777" w:rsidR="002F5151" w:rsidRPr="000E4BFD" w:rsidRDefault="002F5151" w:rsidP="002F5151">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第二章</w:t>
            </w:r>
          </w:p>
          <w:p w14:paraId="7169290B" w14:textId="77777777" w:rsidR="002F5151" w:rsidRPr="000E4BFD" w:rsidRDefault="002F5151" w:rsidP="002F5151">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災害防救與應變</w:t>
            </w:r>
          </w:p>
          <w:p w14:paraId="6A588E6B" w14:textId="77777777" w:rsidR="002F5151" w:rsidRPr="000E4BFD" w:rsidRDefault="002F5151" w:rsidP="002F5151">
            <w:pPr>
              <w:spacing w:line="320" w:lineRule="exact"/>
              <w:jc w:val="both"/>
              <w:rPr>
                <w:rFonts w:ascii="標楷體" w:eastAsia="標楷體" w:hAnsi="標楷體" w:hint="eastAsia"/>
                <w:color w:val="000000"/>
                <w:szCs w:val="24"/>
              </w:rPr>
            </w:pPr>
            <w:r w:rsidRPr="000E4BFD">
              <w:rPr>
                <w:rFonts w:ascii="標楷體" w:eastAsia="標楷體" w:hAnsi="標楷體" w:hint="eastAsia"/>
                <w:color w:val="000000"/>
                <w:szCs w:val="24"/>
              </w:rPr>
              <w:t>第</w:t>
            </w:r>
            <w:r>
              <w:rPr>
                <w:rFonts w:ascii="標楷體" w:eastAsia="標楷體" w:hAnsi="標楷體" w:hint="eastAsia"/>
                <w:color w:val="000000"/>
                <w:szCs w:val="24"/>
              </w:rPr>
              <w:t>三</w:t>
            </w:r>
            <w:r w:rsidRPr="000E4BFD">
              <w:rPr>
                <w:rFonts w:ascii="標楷體" w:eastAsia="標楷體" w:hAnsi="標楷體" w:hint="eastAsia"/>
                <w:color w:val="000000"/>
                <w:szCs w:val="24"/>
              </w:rPr>
              <w:t>節</w:t>
            </w:r>
          </w:p>
          <w:p w14:paraId="625C8FC9" w14:textId="77777777" w:rsidR="002F5151" w:rsidRDefault="002F5151" w:rsidP="002F5151">
            <w:pPr>
              <w:spacing w:line="320" w:lineRule="exact"/>
              <w:jc w:val="both"/>
              <w:rPr>
                <w:rFonts w:ascii="標楷體" w:eastAsia="標楷體" w:hAnsi="標楷體"/>
                <w:color w:val="000000"/>
                <w:szCs w:val="24"/>
              </w:rPr>
            </w:pPr>
            <w:r w:rsidRPr="004C2FFA">
              <w:rPr>
                <w:rFonts w:ascii="標楷體" w:eastAsia="標楷體" w:hAnsi="標楷體" w:hint="eastAsia"/>
                <w:color w:val="000000"/>
                <w:szCs w:val="24"/>
              </w:rPr>
              <w:t>臺灣常見災害應變的應變知識與技能</w:t>
            </w:r>
          </w:p>
          <w:p w14:paraId="13C9C2AB" w14:textId="77777777" w:rsidR="00087640" w:rsidRPr="002F5151" w:rsidRDefault="00087640" w:rsidP="00087640">
            <w:pPr>
              <w:spacing w:line="360" w:lineRule="auto"/>
              <w:jc w:val="distribute"/>
              <w:rPr>
                <w:rFonts w:ascii="標楷體" w:eastAsia="標楷體" w:hAnsi="標楷體"/>
                <w:szCs w:val="36"/>
              </w:rPr>
            </w:pPr>
          </w:p>
        </w:tc>
        <w:tc>
          <w:tcPr>
            <w:tcW w:w="3616" w:type="dxa"/>
            <w:gridSpan w:val="4"/>
          </w:tcPr>
          <w:p w14:paraId="6D8C090B" w14:textId="1792707E" w:rsidR="002F5151" w:rsidRDefault="002F5151" w:rsidP="002F5151">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1</w:t>
            </w:r>
            <w:r>
              <w:rPr>
                <w:rFonts w:ascii="標楷體" w:eastAsia="標楷體" w:hAnsi="標楷體"/>
                <w:color w:val="000000"/>
                <w:szCs w:val="24"/>
                <w:shd w:val="clear" w:color="auto" w:fill="FFFFFF"/>
              </w:rPr>
              <w:t>.</w:t>
            </w:r>
            <w:r>
              <w:rPr>
                <w:rFonts w:ascii="標楷體" w:eastAsia="標楷體" w:hAnsi="標楷體" w:hint="eastAsia"/>
                <w:color w:val="000000"/>
                <w:szCs w:val="24"/>
                <w:shd w:val="clear" w:color="auto" w:fill="FFFFFF"/>
              </w:rPr>
              <w:t>說明「救溺五步、防溺十招」等防溺、救溺的重要觀念，使同學能重視並留意水域安全活動</w:t>
            </w:r>
          </w:p>
          <w:p w14:paraId="2ED5387F" w14:textId="08DB6862" w:rsidR="002F5151" w:rsidRDefault="002F5151" w:rsidP="002F5151">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2</w:t>
            </w:r>
            <w:r>
              <w:rPr>
                <w:rFonts w:ascii="標楷體" w:eastAsia="標楷體" w:hAnsi="標楷體"/>
                <w:color w:val="000000"/>
                <w:szCs w:val="24"/>
                <w:shd w:val="clear" w:color="auto" w:fill="FFFFFF"/>
              </w:rPr>
              <w:t>.</w:t>
            </w:r>
            <w:r w:rsidRPr="00022DAA">
              <w:rPr>
                <w:rFonts w:ascii="標楷體" w:eastAsia="標楷體" w:hAnsi="標楷體" w:hint="eastAsia"/>
                <w:color w:val="000000"/>
                <w:szCs w:val="24"/>
                <w:shd w:val="clear" w:color="auto" w:fill="FFFFFF"/>
              </w:rPr>
              <w:t>說明生物病原災害特性及</w:t>
            </w:r>
            <w:r>
              <w:rPr>
                <w:rFonts w:ascii="標楷體" w:eastAsia="標楷體" w:hAnsi="標楷體" w:hint="eastAsia"/>
                <w:color w:val="000000"/>
                <w:szCs w:val="24"/>
                <w:shd w:val="clear" w:color="auto" w:fill="FFFFFF"/>
              </w:rPr>
              <w:t>災害應變</w:t>
            </w:r>
            <w:r w:rsidRPr="00022DAA">
              <w:rPr>
                <w:rFonts w:ascii="標楷體" w:eastAsia="標楷體" w:hAnsi="標楷體" w:hint="eastAsia"/>
                <w:color w:val="000000"/>
                <w:szCs w:val="24"/>
                <w:shd w:val="clear" w:color="auto" w:fill="FFFFFF"/>
              </w:rPr>
              <w:t>，</w:t>
            </w:r>
            <w:r>
              <w:rPr>
                <w:rFonts w:ascii="標楷體" w:eastAsia="標楷體" w:hAnsi="標楷體" w:hint="eastAsia"/>
                <w:color w:val="000000"/>
                <w:szCs w:val="24"/>
                <w:shd w:val="clear" w:color="auto" w:fill="FFFFFF"/>
              </w:rPr>
              <w:t>使同學明白</w:t>
            </w:r>
            <w:r w:rsidRPr="00022DAA">
              <w:rPr>
                <w:rFonts w:ascii="標楷體" w:eastAsia="標楷體" w:hAnsi="標楷體" w:hint="eastAsia"/>
                <w:color w:val="000000"/>
                <w:szCs w:val="24"/>
                <w:shd w:val="clear" w:color="auto" w:fill="FFFFFF"/>
              </w:rPr>
              <w:t>由衛福部 疾病管制署制訂「生物病原災害防救業務計畫」，內容包含減災、整備、緊急應變及災後重建等各階段應變機制與作</w:t>
            </w:r>
            <w:r>
              <w:rPr>
                <w:rFonts w:ascii="標楷體" w:eastAsia="標楷體" w:hAnsi="標楷體" w:hint="eastAsia"/>
                <w:color w:val="000000"/>
                <w:szCs w:val="24"/>
                <w:shd w:val="clear" w:color="auto" w:fill="FFFFFF"/>
              </w:rPr>
              <w:t xml:space="preserve"> </w:t>
            </w:r>
            <w:r w:rsidRPr="00022DAA">
              <w:rPr>
                <w:rFonts w:ascii="標楷體" w:eastAsia="標楷體" w:hAnsi="標楷體" w:hint="eastAsia"/>
                <w:color w:val="000000"/>
                <w:szCs w:val="24"/>
                <w:shd w:val="clear" w:color="auto" w:fill="FFFFFF"/>
              </w:rPr>
              <w:t>為，希望藉以有效降低災害衝擊，確保人民</w:t>
            </w:r>
            <w:r>
              <w:rPr>
                <w:rFonts w:ascii="標楷體" w:eastAsia="標楷體" w:hAnsi="標楷體" w:hint="eastAsia"/>
                <w:color w:val="000000"/>
                <w:szCs w:val="24"/>
                <w:shd w:val="clear" w:color="auto" w:fill="FFFFFF"/>
              </w:rPr>
              <w:t xml:space="preserve">  </w:t>
            </w:r>
          </w:p>
          <w:p w14:paraId="3E3DD89D" w14:textId="7C89D5A0" w:rsidR="00087640" w:rsidRPr="002B26E8" w:rsidRDefault="002F5151" w:rsidP="002B26E8">
            <w:pPr>
              <w:snapToGrid w:val="0"/>
              <w:spacing w:line="240" w:lineRule="atLeast"/>
              <w:rPr>
                <w:rFonts w:ascii="標楷體" w:eastAsia="標楷體" w:hAnsi="標楷體" w:hint="eastAsia"/>
                <w:color w:val="000000"/>
                <w:szCs w:val="24"/>
                <w:shd w:val="clear" w:color="auto" w:fill="FFFFFF"/>
              </w:rPr>
            </w:pPr>
            <w:r w:rsidRPr="00022DAA">
              <w:rPr>
                <w:rFonts w:ascii="標楷體" w:eastAsia="標楷體" w:hAnsi="標楷體" w:hint="eastAsia"/>
                <w:color w:val="000000"/>
                <w:szCs w:val="24"/>
                <w:shd w:val="clear" w:color="auto" w:fill="FFFFFF"/>
              </w:rPr>
              <w:t>生命、身體、財產之安全。</w:t>
            </w:r>
          </w:p>
        </w:tc>
      </w:tr>
      <w:tr w:rsidR="00087640" w:rsidRPr="008260CE" w14:paraId="6EF76D85" w14:textId="77777777" w:rsidTr="00492DBD">
        <w:trPr>
          <w:gridAfter w:val="1"/>
          <w:wAfter w:w="6" w:type="dxa"/>
        </w:trPr>
        <w:tc>
          <w:tcPr>
            <w:tcW w:w="846" w:type="dxa"/>
            <w:vAlign w:val="center"/>
          </w:tcPr>
          <w:p w14:paraId="09BABCEF"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14</w:t>
            </w:r>
          </w:p>
        </w:tc>
        <w:tc>
          <w:tcPr>
            <w:tcW w:w="2119" w:type="dxa"/>
            <w:gridSpan w:val="2"/>
            <w:shd w:val="clear" w:color="auto" w:fill="auto"/>
            <w:vAlign w:val="center"/>
          </w:tcPr>
          <w:p w14:paraId="5BEED565"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11</w:t>
            </w:r>
            <w:r w:rsidRPr="008260CE">
              <w:rPr>
                <w:rFonts w:ascii="標楷體" w:eastAsia="標楷體" w:hAnsi="標楷體"/>
                <w:color w:val="000000"/>
              </w:rPr>
              <w:t>~</w:t>
            </w: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15</w:t>
            </w:r>
          </w:p>
          <w:p w14:paraId="747D62D9"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sz w:val="13"/>
                <w:szCs w:val="13"/>
              </w:rPr>
              <w:t>（05</w:t>
            </w:r>
            <w:r w:rsidRPr="008260CE">
              <w:rPr>
                <w:rFonts w:ascii="標楷體" w:eastAsia="標楷體" w:hAnsi="標楷體"/>
                <w:sz w:val="13"/>
                <w:szCs w:val="13"/>
              </w:rPr>
              <w:t>/</w:t>
            </w:r>
            <w:r w:rsidRPr="008260CE">
              <w:rPr>
                <w:rFonts w:ascii="標楷體" w:eastAsia="標楷體" w:hAnsi="標楷體" w:hint="eastAsia"/>
                <w:sz w:val="13"/>
                <w:szCs w:val="13"/>
              </w:rPr>
              <w:t>12、13高一高二</w:t>
            </w:r>
            <w:r w:rsidRPr="008260CE">
              <w:rPr>
                <w:rFonts w:ascii="標楷體" w:eastAsia="標楷體" w:hAnsi="標楷體"/>
                <w:sz w:val="13"/>
                <w:szCs w:val="13"/>
              </w:rPr>
              <w:t>第2次</w:t>
            </w:r>
            <w:r w:rsidRPr="008260CE">
              <w:rPr>
                <w:rFonts w:ascii="標楷體" w:eastAsia="標楷體" w:hAnsi="標楷體" w:hint="eastAsia"/>
                <w:sz w:val="13"/>
                <w:szCs w:val="13"/>
              </w:rPr>
              <w:t>段</w:t>
            </w:r>
            <w:r w:rsidRPr="008260CE">
              <w:rPr>
                <w:rFonts w:ascii="標楷體" w:eastAsia="標楷體" w:hAnsi="標楷體"/>
                <w:sz w:val="13"/>
                <w:szCs w:val="13"/>
              </w:rPr>
              <w:t>考</w:t>
            </w:r>
            <w:r w:rsidRPr="008260CE">
              <w:rPr>
                <w:rFonts w:ascii="標楷體" w:eastAsia="標楷體" w:hAnsi="標楷體" w:hint="eastAsia"/>
                <w:sz w:val="13"/>
                <w:szCs w:val="13"/>
              </w:rPr>
              <w:t>）</w:t>
            </w:r>
          </w:p>
        </w:tc>
        <w:tc>
          <w:tcPr>
            <w:tcW w:w="4347" w:type="dxa"/>
            <w:gridSpan w:val="6"/>
          </w:tcPr>
          <w:p w14:paraId="001359B0" w14:textId="77777777" w:rsidR="0073002E" w:rsidRDefault="0073002E" w:rsidP="0073002E">
            <w:pPr>
              <w:spacing w:line="320" w:lineRule="exact"/>
              <w:jc w:val="both"/>
              <w:rPr>
                <w:rFonts w:ascii="標楷體" w:eastAsia="標楷體" w:hAnsi="標楷體" w:hint="eastAsia"/>
                <w:color w:val="000000"/>
                <w:szCs w:val="24"/>
              </w:rPr>
            </w:pPr>
            <w:r>
              <w:rPr>
                <w:rFonts w:ascii="標楷體" w:eastAsia="標楷體" w:hAnsi="標楷體" w:hint="eastAsia"/>
                <w:color w:val="000000"/>
                <w:szCs w:val="24"/>
              </w:rPr>
              <w:t>主題四</w:t>
            </w:r>
          </w:p>
          <w:p w14:paraId="01646246" w14:textId="77777777" w:rsidR="0073002E" w:rsidRDefault="0073002E" w:rsidP="0073002E">
            <w:pPr>
              <w:spacing w:line="320" w:lineRule="exact"/>
              <w:jc w:val="both"/>
              <w:rPr>
                <w:rFonts w:ascii="標楷體" w:eastAsia="標楷體" w:hAnsi="標楷體"/>
                <w:color w:val="000000"/>
                <w:szCs w:val="24"/>
              </w:rPr>
            </w:pPr>
            <w:r w:rsidRPr="00A76A6C">
              <w:rPr>
                <w:rFonts w:ascii="標楷體" w:eastAsia="標楷體" w:hAnsi="標楷體" w:hint="eastAsia"/>
                <w:color w:val="000000"/>
                <w:szCs w:val="24"/>
              </w:rPr>
              <w:t>防衛動員與災害防救</w:t>
            </w:r>
          </w:p>
          <w:p w14:paraId="031AC6CA" w14:textId="77777777" w:rsidR="0073002E" w:rsidRPr="00610B8D" w:rsidRDefault="0073002E" w:rsidP="0073002E">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第三章</w:t>
            </w:r>
          </w:p>
          <w:p w14:paraId="3548ECB9" w14:textId="77777777" w:rsidR="0073002E" w:rsidRPr="00610B8D" w:rsidRDefault="0073002E" w:rsidP="0073002E">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射擊預習與習作</w:t>
            </w:r>
          </w:p>
          <w:p w14:paraId="49AE39FB" w14:textId="77777777" w:rsidR="0073002E" w:rsidRPr="00610B8D" w:rsidRDefault="0073002E" w:rsidP="0073002E">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第</w:t>
            </w:r>
            <w:r>
              <w:rPr>
                <w:rFonts w:ascii="標楷體" w:eastAsia="標楷體" w:hAnsi="標楷體" w:hint="eastAsia"/>
                <w:color w:val="000000"/>
                <w:szCs w:val="24"/>
              </w:rPr>
              <w:t>一</w:t>
            </w:r>
            <w:r w:rsidRPr="00610B8D">
              <w:rPr>
                <w:rFonts w:ascii="標楷體" w:eastAsia="標楷體" w:hAnsi="標楷體" w:hint="eastAsia"/>
                <w:color w:val="000000"/>
                <w:szCs w:val="24"/>
              </w:rPr>
              <w:t>節</w:t>
            </w:r>
          </w:p>
          <w:p w14:paraId="3BF32265" w14:textId="77777777" w:rsidR="0073002E" w:rsidRDefault="0073002E" w:rsidP="0073002E">
            <w:pPr>
              <w:spacing w:line="320" w:lineRule="exact"/>
              <w:jc w:val="both"/>
              <w:rPr>
                <w:rFonts w:ascii="標楷體" w:eastAsia="標楷體" w:hAnsi="標楷體"/>
                <w:color w:val="000000"/>
                <w:szCs w:val="24"/>
              </w:rPr>
            </w:pPr>
            <w:r w:rsidRPr="00610B8D">
              <w:rPr>
                <w:rFonts w:ascii="標楷體" w:eastAsia="標楷體" w:hAnsi="標楷體" w:hint="eastAsia"/>
                <w:color w:val="000000"/>
                <w:szCs w:val="24"/>
              </w:rPr>
              <w:t>射擊</w:t>
            </w:r>
            <w:r>
              <w:rPr>
                <w:rFonts w:ascii="標楷體" w:eastAsia="標楷體" w:hAnsi="標楷體" w:hint="eastAsia"/>
                <w:color w:val="000000"/>
                <w:szCs w:val="24"/>
              </w:rPr>
              <w:t>課程原由</w:t>
            </w:r>
          </w:p>
          <w:p w14:paraId="797B5481" w14:textId="77777777" w:rsidR="0073002E" w:rsidRDefault="0073002E" w:rsidP="0073002E">
            <w:pPr>
              <w:spacing w:line="320" w:lineRule="exact"/>
              <w:jc w:val="both"/>
              <w:rPr>
                <w:rFonts w:ascii="標楷體" w:eastAsia="標楷體" w:hAnsi="標楷體"/>
                <w:color w:val="000000"/>
                <w:szCs w:val="24"/>
              </w:rPr>
            </w:pPr>
            <w:r>
              <w:rPr>
                <w:rFonts w:ascii="標楷體" w:eastAsia="標楷體" w:hAnsi="標楷體" w:hint="eastAsia"/>
                <w:color w:val="000000"/>
                <w:szCs w:val="24"/>
              </w:rPr>
              <w:t>第二節</w:t>
            </w:r>
          </w:p>
          <w:p w14:paraId="094612E6" w14:textId="6A3E96A6" w:rsidR="00087640" w:rsidRPr="0073002E" w:rsidRDefault="0073002E" w:rsidP="0073002E">
            <w:pPr>
              <w:spacing w:line="320" w:lineRule="exact"/>
              <w:jc w:val="both"/>
              <w:rPr>
                <w:rFonts w:ascii="標楷體" w:eastAsia="標楷體" w:hAnsi="標楷體"/>
                <w:color w:val="000000"/>
                <w:szCs w:val="24"/>
              </w:rPr>
            </w:pPr>
            <w:r>
              <w:rPr>
                <w:rFonts w:ascii="標楷體" w:eastAsia="標楷體" w:hAnsi="標楷體" w:hint="eastAsia"/>
                <w:color w:val="000000"/>
                <w:szCs w:val="24"/>
              </w:rPr>
              <w:t>用槍安全</w:t>
            </w:r>
          </w:p>
        </w:tc>
        <w:tc>
          <w:tcPr>
            <w:tcW w:w="3616" w:type="dxa"/>
            <w:gridSpan w:val="4"/>
          </w:tcPr>
          <w:p w14:paraId="6DD5AFC6" w14:textId="0749846A" w:rsidR="0073002E" w:rsidRPr="0072666F" w:rsidRDefault="0073002E" w:rsidP="0073002E">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1.說明射擊課程原由，使同學明白法源依據及為何選擇「步槍」作為射擊訓練，以及了解</w:t>
            </w:r>
            <w:r w:rsidRPr="006A6951">
              <w:rPr>
                <w:rFonts w:ascii="標楷體" w:eastAsia="標楷體" w:hAnsi="標楷體" w:hint="eastAsia"/>
                <w:color w:val="000000"/>
                <w:szCs w:val="24"/>
                <w:shd w:val="clear" w:color="auto" w:fill="FFFFFF"/>
              </w:rPr>
              <w:t>關於學校是否應該開設實彈射擊課程，教導學生射擊技能</w:t>
            </w:r>
            <w:r>
              <w:rPr>
                <w:rFonts w:ascii="標楷體" w:eastAsia="標楷體" w:hAnsi="標楷體" w:hint="eastAsia"/>
                <w:color w:val="000000"/>
                <w:szCs w:val="24"/>
                <w:shd w:val="clear" w:color="auto" w:fill="FFFFFF"/>
              </w:rPr>
              <w:t>的</w:t>
            </w:r>
            <w:r w:rsidRPr="006A6951">
              <w:rPr>
                <w:rFonts w:ascii="標楷體" w:eastAsia="標楷體" w:hAnsi="標楷體" w:hint="eastAsia"/>
                <w:color w:val="000000"/>
                <w:szCs w:val="24"/>
                <w:shd w:val="clear" w:color="auto" w:fill="FFFFFF"/>
              </w:rPr>
              <w:t>正、反觀點</w:t>
            </w:r>
            <w:r>
              <w:rPr>
                <w:rFonts w:ascii="標楷體" w:eastAsia="標楷體" w:hAnsi="標楷體" w:hint="eastAsia"/>
                <w:color w:val="000000"/>
                <w:szCs w:val="24"/>
                <w:shd w:val="clear" w:color="auto" w:fill="FFFFFF"/>
              </w:rPr>
              <w:t>等</w:t>
            </w:r>
          </w:p>
          <w:p w14:paraId="604FC2F7" w14:textId="43579CCF" w:rsidR="00087640" w:rsidRPr="00D363A9" w:rsidRDefault="0073002E" w:rsidP="00D363A9">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2.說明用槍安全須知及靶場安全規定</w:t>
            </w:r>
            <w:r w:rsidRPr="0072666F">
              <w:rPr>
                <w:rFonts w:ascii="標楷體" w:eastAsia="標楷體" w:hAnsi="標楷體" w:hint="eastAsia"/>
                <w:color w:val="000000"/>
                <w:szCs w:val="24"/>
                <w:shd w:val="clear" w:color="auto" w:fill="FFFFFF"/>
              </w:rPr>
              <w:t>。</w:t>
            </w:r>
          </w:p>
        </w:tc>
      </w:tr>
      <w:tr w:rsidR="00087640" w:rsidRPr="008260CE" w14:paraId="343FE2B3" w14:textId="77777777" w:rsidTr="00492DBD">
        <w:trPr>
          <w:gridAfter w:val="1"/>
          <w:wAfter w:w="6" w:type="dxa"/>
        </w:trPr>
        <w:tc>
          <w:tcPr>
            <w:tcW w:w="846" w:type="dxa"/>
            <w:vAlign w:val="center"/>
          </w:tcPr>
          <w:p w14:paraId="253187D2"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15</w:t>
            </w:r>
          </w:p>
        </w:tc>
        <w:tc>
          <w:tcPr>
            <w:tcW w:w="2119" w:type="dxa"/>
            <w:gridSpan w:val="2"/>
            <w:shd w:val="clear" w:color="auto" w:fill="auto"/>
            <w:vAlign w:val="center"/>
          </w:tcPr>
          <w:p w14:paraId="78344A8B"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18~05</w:t>
            </w:r>
            <w:r w:rsidRPr="008260CE">
              <w:rPr>
                <w:rFonts w:ascii="標楷體" w:eastAsia="標楷體" w:hAnsi="標楷體"/>
                <w:color w:val="000000"/>
              </w:rPr>
              <w:t>/</w:t>
            </w:r>
            <w:r w:rsidRPr="008260CE">
              <w:rPr>
                <w:rFonts w:ascii="標楷體" w:eastAsia="標楷體" w:hAnsi="標楷體" w:hint="eastAsia"/>
                <w:color w:val="000000"/>
              </w:rPr>
              <w:t>22</w:t>
            </w:r>
          </w:p>
        </w:tc>
        <w:tc>
          <w:tcPr>
            <w:tcW w:w="4347" w:type="dxa"/>
            <w:gridSpan w:val="6"/>
          </w:tcPr>
          <w:p w14:paraId="716C753A" w14:textId="77777777" w:rsidR="00B74ACF" w:rsidRDefault="00B74ACF" w:rsidP="00B74ACF">
            <w:pPr>
              <w:spacing w:line="320" w:lineRule="exact"/>
              <w:jc w:val="both"/>
              <w:rPr>
                <w:rFonts w:ascii="標楷體" w:eastAsia="標楷體" w:hAnsi="標楷體" w:hint="eastAsia"/>
                <w:color w:val="000000"/>
                <w:szCs w:val="24"/>
              </w:rPr>
            </w:pPr>
            <w:r>
              <w:rPr>
                <w:rFonts w:ascii="標楷體" w:eastAsia="標楷體" w:hAnsi="標楷體" w:hint="eastAsia"/>
                <w:color w:val="000000"/>
                <w:szCs w:val="24"/>
              </w:rPr>
              <w:t>主題四</w:t>
            </w:r>
          </w:p>
          <w:p w14:paraId="68DA1F04" w14:textId="77777777" w:rsidR="00B74ACF" w:rsidRDefault="00B74ACF" w:rsidP="00B74ACF">
            <w:pPr>
              <w:spacing w:line="320" w:lineRule="exact"/>
              <w:jc w:val="both"/>
              <w:rPr>
                <w:rFonts w:ascii="標楷體" w:eastAsia="標楷體" w:hAnsi="標楷體"/>
                <w:color w:val="000000"/>
                <w:szCs w:val="24"/>
              </w:rPr>
            </w:pPr>
            <w:r w:rsidRPr="00A76A6C">
              <w:rPr>
                <w:rFonts w:ascii="標楷體" w:eastAsia="標楷體" w:hAnsi="標楷體" w:hint="eastAsia"/>
                <w:color w:val="000000"/>
                <w:szCs w:val="24"/>
              </w:rPr>
              <w:t>防衛動員與災害防救</w:t>
            </w:r>
          </w:p>
          <w:p w14:paraId="12E4BA7E" w14:textId="77777777" w:rsidR="00B74ACF" w:rsidRPr="00610B8D" w:rsidRDefault="00B74ACF" w:rsidP="00B74ACF">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第三章</w:t>
            </w:r>
          </w:p>
          <w:p w14:paraId="6BD325AC" w14:textId="77777777" w:rsidR="00B74ACF" w:rsidRPr="00610B8D" w:rsidRDefault="00B74ACF" w:rsidP="00B74ACF">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射擊預習與習作</w:t>
            </w:r>
          </w:p>
          <w:p w14:paraId="1E5936A4" w14:textId="77777777" w:rsidR="00B74ACF" w:rsidRPr="00610B8D" w:rsidRDefault="00B74ACF" w:rsidP="00B74ACF">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第</w:t>
            </w:r>
            <w:r>
              <w:rPr>
                <w:rFonts w:ascii="標楷體" w:eastAsia="標楷體" w:hAnsi="標楷體" w:hint="eastAsia"/>
                <w:color w:val="000000"/>
                <w:szCs w:val="24"/>
              </w:rPr>
              <w:t>三</w:t>
            </w:r>
            <w:r w:rsidRPr="00610B8D">
              <w:rPr>
                <w:rFonts w:ascii="標楷體" w:eastAsia="標楷體" w:hAnsi="標楷體" w:hint="eastAsia"/>
                <w:color w:val="000000"/>
                <w:szCs w:val="24"/>
              </w:rPr>
              <w:t>節</w:t>
            </w:r>
          </w:p>
          <w:p w14:paraId="091CACBD" w14:textId="5F91EE7E" w:rsidR="00087640" w:rsidRPr="008260CE" w:rsidRDefault="00B74ACF" w:rsidP="00B74ACF">
            <w:pPr>
              <w:spacing w:line="320" w:lineRule="exact"/>
              <w:jc w:val="both"/>
              <w:rPr>
                <w:rFonts w:ascii="標楷體" w:eastAsia="標楷體" w:hAnsi="標楷體"/>
                <w:szCs w:val="36"/>
              </w:rPr>
            </w:pPr>
            <w:r>
              <w:rPr>
                <w:rFonts w:ascii="標楷體" w:eastAsia="標楷體" w:hAnsi="標楷體" w:hint="eastAsia"/>
                <w:color w:val="000000"/>
                <w:szCs w:val="24"/>
              </w:rPr>
              <w:t>T91步槍介紹</w:t>
            </w:r>
          </w:p>
        </w:tc>
        <w:tc>
          <w:tcPr>
            <w:tcW w:w="3616" w:type="dxa"/>
            <w:gridSpan w:val="4"/>
          </w:tcPr>
          <w:p w14:paraId="5243519D" w14:textId="728411E9" w:rsidR="00D363A9" w:rsidRPr="002C58A1" w:rsidRDefault="00D363A9" w:rsidP="00D363A9">
            <w:pPr>
              <w:snapToGrid w:val="0"/>
              <w:spacing w:line="240" w:lineRule="atLeast"/>
              <w:rPr>
                <w:rFonts w:ascii="標楷體" w:eastAsia="標楷體" w:hAnsi="標楷體" w:hint="eastAsia"/>
                <w:color w:val="000000"/>
                <w:szCs w:val="24"/>
                <w:shd w:val="clear" w:color="auto" w:fill="FFFFFF"/>
              </w:rPr>
            </w:pPr>
            <w:r w:rsidRPr="002C58A1">
              <w:rPr>
                <w:rFonts w:ascii="標楷體" w:eastAsia="標楷體" w:hAnsi="標楷體" w:hint="eastAsia"/>
                <w:color w:val="000000"/>
                <w:szCs w:val="24"/>
                <w:shd w:val="clear" w:color="auto" w:fill="FFFFFF"/>
              </w:rPr>
              <w:t>1.以隨機抽問方式，請學生說明T91步槍外部</w:t>
            </w:r>
            <w:r>
              <w:rPr>
                <w:rFonts w:ascii="標楷體" w:eastAsia="標楷體" w:hAnsi="標楷體" w:hint="eastAsia"/>
                <w:color w:val="000000"/>
                <w:szCs w:val="24"/>
                <w:shd w:val="clear" w:color="auto" w:fill="FFFFFF"/>
              </w:rPr>
              <w:t xml:space="preserve"> </w:t>
            </w:r>
            <w:r w:rsidRPr="002C58A1">
              <w:rPr>
                <w:rFonts w:ascii="標楷體" w:eastAsia="標楷體" w:hAnsi="標楷體" w:hint="eastAsia"/>
                <w:color w:val="000000"/>
                <w:szCs w:val="24"/>
                <w:shd w:val="clear" w:color="auto" w:fill="FFFFFF"/>
              </w:rPr>
              <w:t>名稱與作用。</w:t>
            </w:r>
          </w:p>
          <w:p w14:paraId="16F6746B" w14:textId="586AD855" w:rsidR="00D363A9" w:rsidRDefault="00D363A9" w:rsidP="00D363A9">
            <w:pPr>
              <w:snapToGrid w:val="0"/>
              <w:spacing w:line="240" w:lineRule="atLeast"/>
              <w:rPr>
                <w:rFonts w:ascii="標楷體" w:eastAsia="標楷體" w:hAnsi="標楷體"/>
                <w:color w:val="000000"/>
                <w:szCs w:val="24"/>
                <w:shd w:val="clear" w:color="auto" w:fill="FFFFFF"/>
              </w:rPr>
            </w:pPr>
            <w:r w:rsidRPr="002C58A1">
              <w:rPr>
                <w:rFonts w:ascii="標楷體" w:eastAsia="標楷體" w:hAnsi="標楷體" w:hint="eastAsia"/>
                <w:color w:val="000000"/>
                <w:szCs w:val="24"/>
                <w:shd w:val="clear" w:color="auto" w:fill="FFFFFF"/>
              </w:rPr>
              <w:t>2.以隨機抽問方式，請學生說明變換扭上之S、1、3、A字樣各代表什麼？</w:t>
            </w:r>
          </w:p>
          <w:p w14:paraId="2C1B740D" w14:textId="77777777" w:rsidR="00087640" w:rsidRPr="00D363A9" w:rsidRDefault="00087640" w:rsidP="00B37FD0">
            <w:pPr>
              <w:spacing w:line="360" w:lineRule="auto"/>
              <w:rPr>
                <w:rFonts w:ascii="標楷體" w:eastAsia="標楷體" w:hAnsi="標楷體"/>
                <w:szCs w:val="36"/>
              </w:rPr>
            </w:pPr>
          </w:p>
        </w:tc>
      </w:tr>
      <w:tr w:rsidR="00087640" w:rsidRPr="008260CE" w14:paraId="713110C6" w14:textId="77777777" w:rsidTr="00492DBD">
        <w:trPr>
          <w:gridAfter w:val="1"/>
          <w:wAfter w:w="6" w:type="dxa"/>
        </w:trPr>
        <w:tc>
          <w:tcPr>
            <w:tcW w:w="846" w:type="dxa"/>
            <w:vAlign w:val="center"/>
          </w:tcPr>
          <w:p w14:paraId="11E8CDEA"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16</w:t>
            </w:r>
          </w:p>
        </w:tc>
        <w:tc>
          <w:tcPr>
            <w:tcW w:w="2119" w:type="dxa"/>
            <w:gridSpan w:val="2"/>
            <w:shd w:val="clear" w:color="auto" w:fill="auto"/>
            <w:vAlign w:val="center"/>
          </w:tcPr>
          <w:p w14:paraId="2B30382A"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05</w:t>
            </w:r>
            <w:r w:rsidRPr="008260CE">
              <w:rPr>
                <w:rFonts w:ascii="標楷體" w:eastAsia="標楷體" w:hAnsi="標楷體"/>
                <w:color w:val="000000"/>
              </w:rPr>
              <w:t>/</w:t>
            </w:r>
            <w:r w:rsidRPr="008260CE">
              <w:rPr>
                <w:rFonts w:ascii="標楷體" w:eastAsia="標楷體" w:hAnsi="標楷體" w:hint="eastAsia"/>
                <w:color w:val="000000"/>
              </w:rPr>
              <w:t>25~05</w:t>
            </w:r>
            <w:r w:rsidRPr="008260CE">
              <w:rPr>
                <w:rFonts w:ascii="標楷體" w:eastAsia="標楷體" w:hAnsi="標楷體"/>
                <w:color w:val="000000"/>
              </w:rPr>
              <w:t>/2</w:t>
            </w:r>
            <w:r w:rsidRPr="008260CE">
              <w:rPr>
                <w:rFonts w:ascii="標楷體" w:eastAsia="標楷體" w:hAnsi="標楷體" w:hint="eastAsia"/>
                <w:color w:val="000000"/>
              </w:rPr>
              <w:t>9</w:t>
            </w:r>
          </w:p>
        </w:tc>
        <w:tc>
          <w:tcPr>
            <w:tcW w:w="4347" w:type="dxa"/>
            <w:gridSpan w:val="6"/>
          </w:tcPr>
          <w:p w14:paraId="0AB0B053" w14:textId="77777777" w:rsidR="002C5EDC" w:rsidRDefault="002C5EDC" w:rsidP="002C5EDC">
            <w:pPr>
              <w:spacing w:line="320" w:lineRule="exact"/>
              <w:jc w:val="both"/>
              <w:rPr>
                <w:rFonts w:ascii="標楷體" w:eastAsia="標楷體" w:hAnsi="標楷體" w:hint="eastAsia"/>
                <w:color w:val="000000"/>
                <w:szCs w:val="24"/>
              </w:rPr>
            </w:pPr>
            <w:r>
              <w:rPr>
                <w:rFonts w:ascii="標楷體" w:eastAsia="標楷體" w:hAnsi="標楷體" w:hint="eastAsia"/>
                <w:color w:val="000000"/>
                <w:szCs w:val="24"/>
              </w:rPr>
              <w:t>主題四</w:t>
            </w:r>
          </w:p>
          <w:p w14:paraId="37690458" w14:textId="77777777" w:rsidR="002C5EDC" w:rsidRDefault="002C5EDC" w:rsidP="002C5EDC">
            <w:pPr>
              <w:spacing w:line="320" w:lineRule="exact"/>
              <w:jc w:val="both"/>
              <w:rPr>
                <w:rFonts w:ascii="標楷體" w:eastAsia="標楷體" w:hAnsi="標楷體"/>
                <w:color w:val="000000"/>
                <w:szCs w:val="24"/>
              </w:rPr>
            </w:pPr>
            <w:r w:rsidRPr="00A76A6C">
              <w:rPr>
                <w:rFonts w:ascii="標楷體" w:eastAsia="標楷體" w:hAnsi="標楷體" w:hint="eastAsia"/>
                <w:color w:val="000000"/>
                <w:szCs w:val="24"/>
              </w:rPr>
              <w:t>防衛動員與災害防救</w:t>
            </w:r>
          </w:p>
          <w:p w14:paraId="52D8738B" w14:textId="77777777" w:rsidR="002C5EDC" w:rsidRPr="00610B8D" w:rsidRDefault="002C5EDC" w:rsidP="002C5EDC">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第三章</w:t>
            </w:r>
          </w:p>
          <w:p w14:paraId="54D57196" w14:textId="77777777" w:rsidR="002C5EDC" w:rsidRPr="00610B8D" w:rsidRDefault="002C5EDC" w:rsidP="002C5EDC">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射擊預習與習作</w:t>
            </w:r>
          </w:p>
          <w:p w14:paraId="1B737C62" w14:textId="77777777" w:rsidR="002C5EDC" w:rsidRPr="00610B8D" w:rsidRDefault="002C5EDC" w:rsidP="002C5EDC">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第</w:t>
            </w:r>
            <w:r>
              <w:rPr>
                <w:rFonts w:ascii="標楷體" w:eastAsia="標楷體" w:hAnsi="標楷體" w:hint="eastAsia"/>
                <w:color w:val="000000"/>
                <w:szCs w:val="24"/>
              </w:rPr>
              <w:t>四</w:t>
            </w:r>
            <w:r w:rsidRPr="00610B8D">
              <w:rPr>
                <w:rFonts w:ascii="標楷體" w:eastAsia="標楷體" w:hAnsi="標楷體" w:hint="eastAsia"/>
                <w:color w:val="000000"/>
                <w:szCs w:val="24"/>
              </w:rPr>
              <w:t>節</w:t>
            </w:r>
          </w:p>
          <w:p w14:paraId="73E778E6" w14:textId="38777CDD" w:rsidR="00087640" w:rsidRPr="002C5EDC" w:rsidRDefault="002C5EDC" w:rsidP="002C5EDC">
            <w:pPr>
              <w:spacing w:line="320" w:lineRule="exact"/>
              <w:jc w:val="both"/>
              <w:rPr>
                <w:rFonts w:ascii="標楷體" w:eastAsia="標楷體" w:hAnsi="標楷體"/>
                <w:color w:val="000000"/>
                <w:szCs w:val="24"/>
              </w:rPr>
            </w:pPr>
            <w:r>
              <w:rPr>
                <w:rFonts w:ascii="標楷體" w:eastAsia="標楷體" w:hAnsi="標楷體" w:hint="eastAsia"/>
                <w:color w:val="000000"/>
                <w:szCs w:val="24"/>
              </w:rPr>
              <w:t>射擊要領與瞄準訓練</w:t>
            </w:r>
          </w:p>
        </w:tc>
        <w:tc>
          <w:tcPr>
            <w:tcW w:w="3616" w:type="dxa"/>
            <w:gridSpan w:val="4"/>
          </w:tcPr>
          <w:p w14:paraId="0E6B65BE" w14:textId="461E5791" w:rsidR="007B4E7D" w:rsidRDefault="007B4E7D" w:rsidP="007B4E7D">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1</w:t>
            </w:r>
            <w:r>
              <w:rPr>
                <w:rFonts w:ascii="標楷體" w:eastAsia="標楷體" w:hAnsi="標楷體"/>
                <w:color w:val="000000"/>
                <w:szCs w:val="24"/>
                <w:shd w:val="clear" w:color="auto" w:fill="FFFFFF"/>
              </w:rPr>
              <w:t>.</w:t>
            </w:r>
            <w:r w:rsidRPr="008C400F">
              <w:rPr>
                <w:rFonts w:ascii="標楷體" w:eastAsia="標楷體" w:hAnsi="標楷體" w:hint="eastAsia"/>
                <w:color w:val="000000"/>
                <w:szCs w:val="24"/>
                <w:shd w:val="clear" w:color="auto" w:fill="FFFFFF"/>
              </w:rPr>
              <w:t>射擊</w:t>
            </w:r>
            <w:r>
              <w:rPr>
                <w:rFonts w:ascii="標楷體" w:eastAsia="標楷體" w:hAnsi="標楷體" w:hint="eastAsia"/>
                <w:color w:val="000000"/>
                <w:szCs w:val="24"/>
                <w:shd w:val="clear" w:color="auto" w:fill="FFFFFF"/>
              </w:rPr>
              <w:t>預習-臥姿訓練</w:t>
            </w:r>
          </w:p>
          <w:p w14:paraId="492AE272" w14:textId="15121E49" w:rsidR="007B4E7D" w:rsidRPr="008C400F" w:rsidRDefault="007B4E7D" w:rsidP="007B4E7D">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2</w:t>
            </w:r>
            <w:r>
              <w:rPr>
                <w:rFonts w:ascii="標楷體" w:eastAsia="標楷體" w:hAnsi="標楷體" w:hint="eastAsia"/>
                <w:color w:val="000000"/>
                <w:szCs w:val="24"/>
                <w:shd w:val="clear" w:color="auto" w:fill="FFFFFF"/>
              </w:rPr>
              <w:t>射擊八大要領</w:t>
            </w:r>
            <w:r w:rsidRPr="008C400F">
              <w:rPr>
                <w:rFonts w:ascii="標楷體" w:eastAsia="標楷體" w:hAnsi="標楷體" w:hint="eastAsia"/>
                <w:color w:val="000000"/>
                <w:szCs w:val="24"/>
                <w:shd w:val="clear" w:color="auto" w:fill="FFFFFF"/>
              </w:rPr>
              <w:t>。</w:t>
            </w:r>
          </w:p>
          <w:p w14:paraId="12160100" w14:textId="005DEA2E" w:rsidR="00087640" w:rsidRPr="007B4E7D" w:rsidRDefault="007B4E7D" w:rsidP="007B4E7D">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3</w:t>
            </w:r>
            <w:r w:rsidRPr="008C400F">
              <w:rPr>
                <w:rFonts w:ascii="標楷體" w:eastAsia="標楷體" w:hAnsi="標楷體" w:hint="eastAsia"/>
                <w:color w:val="000000"/>
                <w:szCs w:val="24"/>
                <w:shd w:val="clear" w:color="auto" w:fill="FFFFFF"/>
              </w:rPr>
              <w:t>.射擊瞄準訓練（瞄準訓練板、三角瞄準練習、瞄準桿練習）。</w:t>
            </w:r>
          </w:p>
        </w:tc>
      </w:tr>
      <w:tr w:rsidR="00087640" w:rsidRPr="008260CE" w14:paraId="16687007" w14:textId="77777777" w:rsidTr="00492DBD">
        <w:trPr>
          <w:gridAfter w:val="1"/>
          <w:wAfter w:w="6" w:type="dxa"/>
        </w:trPr>
        <w:tc>
          <w:tcPr>
            <w:tcW w:w="846" w:type="dxa"/>
            <w:vAlign w:val="center"/>
          </w:tcPr>
          <w:p w14:paraId="025D697B"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17</w:t>
            </w:r>
          </w:p>
        </w:tc>
        <w:tc>
          <w:tcPr>
            <w:tcW w:w="2119" w:type="dxa"/>
            <w:gridSpan w:val="2"/>
            <w:shd w:val="clear" w:color="auto" w:fill="auto"/>
            <w:vAlign w:val="center"/>
          </w:tcPr>
          <w:p w14:paraId="54A43660"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01~06</w:t>
            </w:r>
            <w:r w:rsidRPr="008260CE">
              <w:rPr>
                <w:rFonts w:ascii="標楷體" w:eastAsia="標楷體" w:hAnsi="標楷體"/>
                <w:color w:val="000000"/>
              </w:rPr>
              <w:t>/</w:t>
            </w:r>
            <w:r w:rsidRPr="008260CE">
              <w:rPr>
                <w:rFonts w:ascii="標楷體" w:eastAsia="標楷體" w:hAnsi="標楷體" w:hint="eastAsia"/>
                <w:color w:val="000000"/>
              </w:rPr>
              <w:t>05</w:t>
            </w:r>
          </w:p>
          <w:p w14:paraId="3AC6DE8A"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sz w:val="13"/>
                <w:szCs w:val="13"/>
              </w:rPr>
              <w:t>（06/01畢業典禮）</w:t>
            </w:r>
          </w:p>
        </w:tc>
        <w:tc>
          <w:tcPr>
            <w:tcW w:w="4347" w:type="dxa"/>
            <w:gridSpan w:val="6"/>
          </w:tcPr>
          <w:p w14:paraId="36902542" w14:textId="77777777" w:rsidR="005956FA" w:rsidRDefault="005956FA" w:rsidP="005956FA">
            <w:pPr>
              <w:spacing w:line="320" w:lineRule="exact"/>
              <w:jc w:val="both"/>
              <w:rPr>
                <w:rFonts w:ascii="標楷體" w:eastAsia="標楷體" w:hAnsi="標楷體" w:hint="eastAsia"/>
                <w:color w:val="000000"/>
                <w:szCs w:val="24"/>
              </w:rPr>
            </w:pPr>
            <w:r>
              <w:rPr>
                <w:rFonts w:ascii="標楷體" w:eastAsia="標楷體" w:hAnsi="標楷體" w:hint="eastAsia"/>
                <w:color w:val="000000"/>
                <w:szCs w:val="24"/>
              </w:rPr>
              <w:t>主題四</w:t>
            </w:r>
          </w:p>
          <w:p w14:paraId="52F224A0" w14:textId="77777777" w:rsidR="005956FA" w:rsidRDefault="005956FA" w:rsidP="005956FA">
            <w:pPr>
              <w:spacing w:line="320" w:lineRule="exact"/>
              <w:jc w:val="both"/>
              <w:rPr>
                <w:rFonts w:ascii="標楷體" w:eastAsia="標楷體" w:hAnsi="標楷體"/>
                <w:color w:val="000000"/>
                <w:szCs w:val="24"/>
              </w:rPr>
            </w:pPr>
            <w:r w:rsidRPr="00A76A6C">
              <w:rPr>
                <w:rFonts w:ascii="標楷體" w:eastAsia="標楷體" w:hAnsi="標楷體" w:hint="eastAsia"/>
                <w:color w:val="000000"/>
                <w:szCs w:val="24"/>
              </w:rPr>
              <w:t>防衛動員與災害防救</w:t>
            </w:r>
          </w:p>
          <w:p w14:paraId="2E73EB30" w14:textId="77777777" w:rsidR="005956FA" w:rsidRPr="00610B8D" w:rsidRDefault="005956FA" w:rsidP="005956FA">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第三章</w:t>
            </w:r>
          </w:p>
          <w:p w14:paraId="30125AD8" w14:textId="77777777" w:rsidR="005956FA" w:rsidRPr="00610B8D" w:rsidRDefault="005956FA" w:rsidP="005956FA">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射擊預習與習作</w:t>
            </w:r>
          </w:p>
          <w:p w14:paraId="4B33D21B" w14:textId="77777777" w:rsidR="005956FA" w:rsidRPr="00610B8D" w:rsidRDefault="005956FA" w:rsidP="005956FA">
            <w:pPr>
              <w:spacing w:line="320" w:lineRule="exact"/>
              <w:jc w:val="both"/>
              <w:rPr>
                <w:rFonts w:ascii="標楷體" w:eastAsia="標楷體" w:hAnsi="標楷體" w:hint="eastAsia"/>
                <w:color w:val="000000"/>
                <w:szCs w:val="24"/>
              </w:rPr>
            </w:pPr>
            <w:r w:rsidRPr="00610B8D">
              <w:rPr>
                <w:rFonts w:ascii="標楷體" w:eastAsia="標楷體" w:hAnsi="標楷體" w:hint="eastAsia"/>
                <w:color w:val="000000"/>
                <w:szCs w:val="24"/>
              </w:rPr>
              <w:t>第</w:t>
            </w:r>
            <w:r>
              <w:rPr>
                <w:rFonts w:ascii="標楷體" w:eastAsia="標楷體" w:hAnsi="標楷體" w:hint="eastAsia"/>
                <w:color w:val="000000"/>
                <w:szCs w:val="24"/>
              </w:rPr>
              <w:t>四</w:t>
            </w:r>
            <w:r w:rsidRPr="00610B8D">
              <w:rPr>
                <w:rFonts w:ascii="標楷體" w:eastAsia="標楷體" w:hAnsi="標楷體" w:hint="eastAsia"/>
                <w:color w:val="000000"/>
                <w:szCs w:val="24"/>
              </w:rPr>
              <w:t>節</w:t>
            </w:r>
          </w:p>
          <w:p w14:paraId="7A54208E" w14:textId="071255A7" w:rsidR="00087640" w:rsidRPr="005956FA" w:rsidRDefault="005956FA" w:rsidP="005956FA">
            <w:pPr>
              <w:spacing w:line="320" w:lineRule="exact"/>
              <w:jc w:val="both"/>
              <w:rPr>
                <w:rFonts w:ascii="標楷體" w:eastAsia="標楷體" w:hAnsi="標楷體" w:hint="eastAsia"/>
                <w:color w:val="000000"/>
                <w:szCs w:val="24"/>
              </w:rPr>
            </w:pPr>
            <w:r>
              <w:rPr>
                <w:rFonts w:ascii="標楷體" w:eastAsia="標楷體" w:hAnsi="標楷體" w:hint="eastAsia"/>
                <w:color w:val="000000"/>
                <w:szCs w:val="24"/>
              </w:rPr>
              <w:t>射擊要領與瞄準訓練</w:t>
            </w:r>
          </w:p>
        </w:tc>
        <w:tc>
          <w:tcPr>
            <w:tcW w:w="3616" w:type="dxa"/>
            <w:gridSpan w:val="4"/>
          </w:tcPr>
          <w:p w14:paraId="0EE7FB6E" w14:textId="77777777" w:rsidR="00EA2391" w:rsidRPr="00C67ACB" w:rsidRDefault="00EA2391" w:rsidP="00EA2391">
            <w:pPr>
              <w:snapToGrid w:val="0"/>
              <w:spacing w:line="240" w:lineRule="atLeast"/>
              <w:rPr>
                <w:rFonts w:ascii="標楷體" w:eastAsia="標楷體" w:hAnsi="標楷體" w:hint="eastAsia"/>
                <w:color w:val="000000"/>
                <w:szCs w:val="24"/>
                <w:shd w:val="clear" w:color="auto" w:fill="FFFFFF"/>
              </w:rPr>
            </w:pPr>
            <w:r w:rsidRPr="00C67ACB">
              <w:rPr>
                <w:rFonts w:ascii="標楷體" w:eastAsia="標楷體" w:hAnsi="標楷體" w:hint="eastAsia"/>
                <w:color w:val="000000"/>
                <w:szCs w:val="24"/>
                <w:shd w:val="clear" w:color="auto" w:fill="FFFFFF"/>
              </w:rPr>
              <w:t>講解和說明並實地操作以下單元內容：</w:t>
            </w:r>
          </w:p>
          <w:p w14:paraId="74A55285" w14:textId="3AB61E5B" w:rsidR="00EA2391" w:rsidRDefault="00EA2391" w:rsidP="00EA2391">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1</w:t>
            </w:r>
            <w:r>
              <w:rPr>
                <w:rFonts w:ascii="標楷體" w:eastAsia="標楷體" w:hAnsi="標楷體"/>
                <w:color w:val="000000"/>
                <w:szCs w:val="24"/>
                <w:shd w:val="clear" w:color="auto" w:fill="FFFFFF"/>
              </w:rPr>
              <w:t>.</w:t>
            </w:r>
            <w:r w:rsidRPr="00C67ACB">
              <w:rPr>
                <w:rFonts w:ascii="標楷體" w:eastAsia="標楷體" w:hAnsi="標楷體" w:hint="eastAsia"/>
                <w:color w:val="000000"/>
                <w:szCs w:val="24"/>
                <w:shd w:val="clear" w:color="auto" w:fill="FFFFFF"/>
              </w:rPr>
              <w:t>靶場設施配置介紹</w:t>
            </w:r>
          </w:p>
          <w:p w14:paraId="055BB4ED" w14:textId="77777777" w:rsidR="00EA2391" w:rsidRDefault="00EA2391" w:rsidP="00EA2391">
            <w:pPr>
              <w:snapToGrid w:val="0"/>
              <w:spacing w:line="240" w:lineRule="atLeast"/>
              <w:rPr>
                <w:rFonts w:ascii="標楷體" w:eastAsia="標楷體" w:hAnsi="標楷體"/>
                <w:color w:val="000000"/>
                <w:szCs w:val="24"/>
                <w:shd w:val="clear" w:color="auto" w:fill="FFFFFF"/>
              </w:rPr>
            </w:pPr>
            <w:r>
              <w:rPr>
                <w:rFonts w:ascii="標楷體" w:eastAsia="標楷體" w:hAnsi="標楷體" w:hint="eastAsia"/>
                <w:color w:val="000000"/>
                <w:szCs w:val="24"/>
                <w:shd w:val="clear" w:color="auto" w:fill="FFFFFF"/>
              </w:rPr>
              <w:t>2</w:t>
            </w:r>
            <w:r>
              <w:rPr>
                <w:rFonts w:ascii="標楷體" w:eastAsia="標楷體" w:hAnsi="標楷體"/>
                <w:color w:val="000000"/>
                <w:szCs w:val="24"/>
                <w:shd w:val="clear" w:color="auto" w:fill="FFFFFF"/>
              </w:rPr>
              <w:t>.</w:t>
            </w:r>
            <w:r w:rsidRPr="00C67ACB">
              <w:rPr>
                <w:rFonts w:ascii="標楷體" w:eastAsia="標楷體" w:hAnsi="標楷體" w:hint="eastAsia"/>
                <w:color w:val="000000"/>
                <w:szCs w:val="24"/>
                <w:shd w:val="clear" w:color="auto" w:fill="FFFFFF"/>
              </w:rPr>
              <w:t>靶場勤務編組介紹</w:t>
            </w:r>
          </w:p>
          <w:p w14:paraId="2A389E46" w14:textId="77777777" w:rsidR="00EA2391" w:rsidRDefault="00EA2391" w:rsidP="00EA2391">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3</w:t>
            </w:r>
            <w:r>
              <w:rPr>
                <w:rFonts w:ascii="標楷體" w:eastAsia="標楷體" w:hAnsi="標楷體"/>
                <w:color w:val="000000"/>
                <w:szCs w:val="24"/>
                <w:shd w:val="clear" w:color="auto" w:fill="FFFFFF"/>
              </w:rPr>
              <w:t>.</w:t>
            </w:r>
            <w:r w:rsidRPr="00C67ACB">
              <w:rPr>
                <w:rFonts w:ascii="標楷體" w:eastAsia="標楷體" w:hAnsi="標楷體" w:hint="eastAsia"/>
                <w:color w:val="000000"/>
                <w:szCs w:val="24"/>
                <w:shd w:val="clear" w:color="auto" w:fill="FFFFFF"/>
              </w:rPr>
              <w:t>靶場射擊口令與動作流程</w:t>
            </w:r>
          </w:p>
          <w:p w14:paraId="0871F248" w14:textId="77777777" w:rsidR="00087640" w:rsidRPr="00EA2391" w:rsidRDefault="00087640" w:rsidP="00B37FD0">
            <w:pPr>
              <w:spacing w:line="360" w:lineRule="auto"/>
              <w:rPr>
                <w:rFonts w:ascii="標楷體" w:eastAsia="標楷體" w:hAnsi="標楷體"/>
                <w:szCs w:val="36"/>
              </w:rPr>
            </w:pPr>
          </w:p>
        </w:tc>
      </w:tr>
      <w:tr w:rsidR="00087640" w:rsidRPr="008260CE" w14:paraId="06F82382" w14:textId="77777777" w:rsidTr="00492DBD">
        <w:trPr>
          <w:gridAfter w:val="1"/>
          <w:wAfter w:w="6" w:type="dxa"/>
        </w:trPr>
        <w:tc>
          <w:tcPr>
            <w:tcW w:w="846" w:type="dxa"/>
            <w:vAlign w:val="center"/>
          </w:tcPr>
          <w:p w14:paraId="3F9E750A"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18</w:t>
            </w:r>
          </w:p>
        </w:tc>
        <w:tc>
          <w:tcPr>
            <w:tcW w:w="2119" w:type="dxa"/>
            <w:gridSpan w:val="2"/>
            <w:shd w:val="clear" w:color="auto" w:fill="auto"/>
            <w:vAlign w:val="center"/>
          </w:tcPr>
          <w:p w14:paraId="3CFCD8D3"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08~06</w:t>
            </w:r>
            <w:r w:rsidRPr="008260CE">
              <w:rPr>
                <w:rFonts w:ascii="標楷體" w:eastAsia="標楷體" w:hAnsi="標楷體"/>
                <w:color w:val="000000"/>
              </w:rPr>
              <w:t>/</w:t>
            </w:r>
            <w:r w:rsidRPr="008260CE">
              <w:rPr>
                <w:rFonts w:ascii="標楷體" w:eastAsia="標楷體" w:hAnsi="標楷體" w:hint="eastAsia"/>
                <w:color w:val="000000"/>
              </w:rPr>
              <w:t>12</w:t>
            </w:r>
          </w:p>
        </w:tc>
        <w:tc>
          <w:tcPr>
            <w:tcW w:w="4347" w:type="dxa"/>
            <w:gridSpan w:val="6"/>
          </w:tcPr>
          <w:p w14:paraId="66684528" w14:textId="77777777" w:rsidR="004D66A6" w:rsidRPr="000B2D7A" w:rsidRDefault="004D66A6" w:rsidP="004D66A6">
            <w:pPr>
              <w:spacing w:line="320" w:lineRule="exact"/>
              <w:jc w:val="both"/>
              <w:rPr>
                <w:rFonts w:ascii="標楷體" w:eastAsia="標楷體" w:hAnsi="標楷體" w:hint="eastAsia"/>
                <w:color w:val="000000"/>
                <w:szCs w:val="24"/>
              </w:rPr>
            </w:pPr>
            <w:r w:rsidRPr="000B2D7A">
              <w:rPr>
                <w:rFonts w:ascii="標楷體" w:eastAsia="標楷體" w:hAnsi="標楷體" w:hint="eastAsia"/>
                <w:color w:val="000000"/>
                <w:szCs w:val="24"/>
              </w:rPr>
              <w:t>主題五</w:t>
            </w:r>
          </w:p>
          <w:p w14:paraId="4931FEF3" w14:textId="77777777" w:rsidR="004D66A6" w:rsidRPr="000B2D7A" w:rsidRDefault="004D66A6" w:rsidP="004D66A6">
            <w:pPr>
              <w:spacing w:line="320" w:lineRule="exact"/>
              <w:jc w:val="both"/>
              <w:rPr>
                <w:rFonts w:ascii="標楷體" w:eastAsia="標楷體" w:hAnsi="標楷體" w:hint="eastAsia"/>
                <w:color w:val="000000"/>
                <w:szCs w:val="24"/>
              </w:rPr>
            </w:pPr>
            <w:r w:rsidRPr="000B2D7A">
              <w:rPr>
                <w:rFonts w:ascii="標楷體" w:eastAsia="標楷體" w:hAnsi="標楷體" w:hint="eastAsia"/>
                <w:color w:val="000000"/>
                <w:szCs w:val="24"/>
              </w:rPr>
              <w:t>戰爭啟示與全民國防</w:t>
            </w:r>
          </w:p>
          <w:p w14:paraId="1E0E8DF1" w14:textId="77777777" w:rsidR="004D66A6" w:rsidRPr="000B2D7A" w:rsidRDefault="004D66A6" w:rsidP="004D66A6">
            <w:pPr>
              <w:spacing w:line="320" w:lineRule="exact"/>
              <w:jc w:val="both"/>
              <w:rPr>
                <w:rFonts w:ascii="標楷體" w:eastAsia="標楷體" w:hAnsi="標楷體" w:hint="eastAsia"/>
                <w:color w:val="000000"/>
                <w:szCs w:val="24"/>
              </w:rPr>
            </w:pPr>
            <w:r w:rsidRPr="000B2D7A">
              <w:rPr>
                <w:rFonts w:ascii="標楷體" w:eastAsia="標楷體" w:hAnsi="標楷體" w:hint="eastAsia"/>
                <w:color w:val="000000"/>
                <w:szCs w:val="24"/>
              </w:rPr>
              <w:lastRenderedPageBreak/>
              <w:t>第</w:t>
            </w:r>
            <w:r>
              <w:rPr>
                <w:rFonts w:ascii="標楷體" w:eastAsia="標楷體" w:hAnsi="標楷體" w:hint="eastAsia"/>
                <w:color w:val="000000"/>
                <w:szCs w:val="24"/>
              </w:rPr>
              <w:t>一</w:t>
            </w:r>
            <w:r w:rsidRPr="000B2D7A">
              <w:rPr>
                <w:rFonts w:ascii="標楷體" w:eastAsia="標楷體" w:hAnsi="標楷體" w:hint="eastAsia"/>
                <w:color w:val="000000"/>
                <w:szCs w:val="24"/>
              </w:rPr>
              <w:t>章</w:t>
            </w:r>
          </w:p>
          <w:p w14:paraId="2F680BFA" w14:textId="77777777" w:rsidR="004D66A6" w:rsidRDefault="004D66A6" w:rsidP="004D66A6">
            <w:pPr>
              <w:spacing w:line="320" w:lineRule="exact"/>
              <w:jc w:val="both"/>
              <w:rPr>
                <w:rFonts w:ascii="標楷體" w:eastAsia="標楷體" w:hAnsi="標楷體"/>
                <w:color w:val="000000"/>
                <w:szCs w:val="24"/>
              </w:rPr>
            </w:pPr>
            <w:r w:rsidRPr="0052644D">
              <w:rPr>
                <w:rFonts w:ascii="標楷體" w:eastAsia="標楷體" w:hAnsi="標楷體" w:hint="eastAsia"/>
                <w:color w:val="000000"/>
                <w:szCs w:val="24"/>
              </w:rPr>
              <w:t>臺灣重要戰役與影響</w:t>
            </w:r>
          </w:p>
          <w:p w14:paraId="45A03CDA" w14:textId="77777777" w:rsidR="004D66A6" w:rsidRDefault="004D66A6" w:rsidP="004D66A6">
            <w:pPr>
              <w:spacing w:line="320" w:lineRule="exact"/>
              <w:jc w:val="both"/>
              <w:rPr>
                <w:rFonts w:ascii="標楷體" w:eastAsia="標楷體" w:hAnsi="標楷體"/>
                <w:color w:val="000000"/>
                <w:szCs w:val="24"/>
              </w:rPr>
            </w:pPr>
            <w:r w:rsidRPr="0052644D">
              <w:rPr>
                <w:rFonts w:ascii="標楷體" w:eastAsia="標楷體" w:hAnsi="標楷體" w:hint="eastAsia"/>
                <w:color w:val="000000"/>
                <w:szCs w:val="24"/>
              </w:rPr>
              <w:t xml:space="preserve">第一節　</w:t>
            </w:r>
          </w:p>
          <w:p w14:paraId="2F4B5887" w14:textId="77777777" w:rsidR="004D66A6" w:rsidRPr="0052644D" w:rsidRDefault="004D66A6" w:rsidP="004D66A6">
            <w:pPr>
              <w:spacing w:line="320" w:lineRule="exact"/>
              <w:jc w:val="both"/>
              <w:rPr>
                <w:rFonts w:ascii="標楷體" w:eastAsia="標楷體" w:hAnsi="標楷體" w:hint="eastAsia"/>
                <w:color w:val="000000"/>
                <w:szCs w:val="24"/>
              </w:rPr>
            </w:pPr>
            <w:r w:rsidRPr="0052644D">
              <w:rPr>
                <w:rFonts w:ascii="標楷體" w:eastAsia="標楷體" w:hAnsi="標楷體" w:hint="eastAsia"/>
                <w:color w:val="000000"/>
                <w:szCs w:val="24"/>
              </w:rPr>
              <w:t>乙未戰爭</w:t>
            </w:r>
          </w:p>
          <w:p w14:paraId="78900B01" w14:textId="77777777" w:rsidR="004D66A6" w:rsidRDefault="004D66A6" w:rsidP="004D66A6">
            <w:pPr>
              <w:spacing w:line="320" w:lineRule="exact"/>
              <w:jc w:val="both"/>
              <w:rPr>
                <w:rFonts w:ascii="標楷體" w:eastAsia="標楷體" w:hAnsi="標楷體"/>
                <w:color w:val="000000"/>
                <w:szCs w:val="24"/>
              </w:rPr>
            </w:pPr>
            <w:r w:rsidRPr="0052644D">
              <w:rPr>
                <w:rFonts w:ascii="標楷體" w:eastAsia="標楷體" w:hAnsi="標楷體" w:hint="eastAsia"/>
                <w:color w:val="000000"/>
                <w:szCs w:val="24"/>
              </w:rPr>
              <w:t xml:space="preserve">第二節　</w:t>
            </w:r>
          </w:p>
          <w:p w14:paraId="4B16E879" w14:textId="49032F02" w:rsidR="00087640" w:rsidRPr="004D66A6" w:rsidRDefault="004D66A6" w:rsidP="004D66A6">
            <w:pPr>
              <w:spacing w:line="320" w:lineRule="exact"/>
              <w:jc w:val="both"/>
              <w:rPr>
                <w:rFonts w:ascii="標楷體" w:eastAsia="標楷體" w:hAnsi="標楷體"/>
                <w:color w:val="000000"/>
                <w:szCs w:val="24"/>
              </w:rPr>
            </w:pPr>
            <w:r w:rsidRPr="0052644D">
              <w:rPr>
                <w:rFonts w:ascii="標楷體" w:eastAsia="標楷體" w:hAnsi="標楷體" w:hint="eastAsia"/>
                <w:color w:val="000000"/>
                <w:szCs w:val="24"/>
              </w:rPr>
              <w:t>二戰空襲下的臺灣</w:t>
            </w:r>
          </w:p>
        </w:tc>
        <w:tc>
          <w:tcPr>
            <w:tcW w:w="3616" w:type="dxa"/>
            <w:gridSpan w:val="4"/>
          </w:tcPr>
          <w:p w14:paraId="48E15148" w14:textId="1BC6F3D5" w:rsidR="00087640" w:rsidRPr="00A021FB" w:rsidRDefault="00A021FB" w:rsidP="00A021FB">
            <w:pPr>
              <w:snapToGrid w:val="0"/>
              <w:spacing w:line="240" w:lineRule="atLeast"/>
              <w:rPr>
                <w:rFonts w:ascii="標楷體" w:eastAsia="標楷體" w:hAnsi="標楷體"/>
                <w:color w:val="000000"/>
                <w:szCs w:val="24"/>
                <w:shd w:val="clear" w:color="auto" w:fill="FFFFFF"/>
              </w:rPr>
            </w:pPr>
            <w:r w:rsidRPr="00696E52">
              <w:rPr>
                <w:rFonts w:ascii="標楷體" w:eastAsia="標楷體" w:hAnsi="標楷體" w:hint="eastAsia"/>
                <w:color w:val="000000"/>
                <w:szCs w:val="24"/>
                <w:shd w:val="clear" w:color="auto" w:fill="FFFFFF"/>
              </w:rPr>
              <w:lastRenderedPageBreak/>
              <w:t>讓學生觀看</w:t>
            </w:r>
            <w:r>
              <w:rPr>
                <w:rFonts w:ascii="標楷體" w:eastAsia="標楷體" w:hAnsi="標楷體" w:hint="eastAsia"/>
                <w:color w:val="000000"/>
                <w:szCs w:val="24"/>
                <w:shd w:val="clear" w:color="auto" w:fill="FFFFFF"/>
              </w:rPr>
              <w:t>乙未戰爭</w:t>
            </w:r>
            <w:r w:rsidRPr="00696E52">
              <w:rPr>
                <w:rFonts w:ascii="標楷體" w:eastAsia="標楷體" w:hAnsi="標楷體" w:hint="eastAsia"/>
                <w:color w:val="000000"/>
                <w:szCs w:val="24"/>
                <w:shd w:val="clear" w:color="auto" w:fill="FFFFFF"/>
              </w:rPr>
              <w:t>的相關影片，並上網或至圖書館收集資</w:t>
            </w:r>
            <w:r w:rsidRPr="00696E52">
              <w:rPr>
                <w:rFonts w:ascii="標楷體" w:eastAsia="標楷體" w:hAnsi="標楷體" w:hint="eastAsia"/>
                <w:color w:val="000000"/>
                <w:szCs w:val="24"/>
                <w:shd w:val="clear" w:color="auto" w:fill="FFFFFF"/>
              </w:rPr>
              <w:lastRenderedPageBreak/>
              <w:t>料，請學生思考為何</w:t>
            </w:r>
            <w:r>
              <w:rPr>
                <w:rFonts w:ascii="標楷體" w:eastAsia="標楷體" w:hAnsi="標楷體" w:hint="eastAsia"/>
                <w:color w:val="000000"/>
                <w:szCs w:val="24"/>
                <w:shd w:val="clear" w:color="auto" w:fill="FFFFFF"/>
              </w:rPr>
              <w:t>當時</w:t>
            </w:r>
            <w:r w:rsidRPr="00373B28">
              <w:rPr>
                <w:rFonts w:ascii="標楷體" w:eastAsia="標楷體" w:hAnsi="標楷體" w:hint="eastAsia"/>
                <w:color w:val="000000"/>
                <w:szCs w:val="24"/>
                <w:shd w:val="clear" w:color="auto" w:fill="FFFFFF"/>
              </w:rPr>
              <w:t>台灣客家、閩南</w:t>
            </w:r>
            <w:r>
              <w:rPr>
                <w:rFonts w:ascii="標楷體" w:eastAsia="標楷體" w:hAnsi="標楷體" w:hint="eastAsia"/>
                <w:color w:val="000000"/>
                <w:szCs w:val="24"/>
                <w:shd w:val="clear" w:color="auto" w:fill="FFFFFF"/>
              </w:rPr>
              <w:t>會</w:t>
            </w:r>
            <w:r w:rsidRPr="00373B28">
              <w:rPr>
                <w:rFonts w:ascii="標楷體" w:eastAsia="標楷體" w:hAnsi="標楷體" w:hint="eastAsia"/>
                <w:color w:val="000000"/>
                <w:szCs w:val="24"/>
                <w:shd w:val="clear" w:color="auto" w:fill="FFFFFF"/>
              </w:rPr>
              <w:t>自組義軍聯合對抗，</w:t>
            </w:r>
            <w:r>
              <w:rPr>
                <w:rFonts w:ascii="標楷體" w:eastAsia="標楷體" w:hAnsi="標楷體" w:hint="eastAsia"/>
                <w:color w:val="000000"/>
                <w:szCs w:val="24"/>
                <w:shd w:val="clear" w:color="auto" w:fill="FFFFFF"/>
              </w:rPr>
              <w:t>進而</w:t>
            </w:r>
            <w:r w:rsidRPr="00373B28">
              <w:rPr>
                <w:rFonts w:ascii="標楷體" w:eastAsia="標楷體" w:hAnsi="標楷體" w:hint="eastAsia"/>
                <w:color w:val="000000"/>
                <w:szCs w:val="24"/>
                <w:shd w:val="clear" w:color="auto" w:fill="FFFFFF"/>
              </w:rPr>
              <w:t>寫下台灣史上驚心動魄的「1895台灣乙未戰爭」</w:t>
            </w:r>
            <w:r>
              <w:rPr>
                <w:rFonts w:ascii="標楷體" w:eastAsia="標楷體" w:hAnsi="標楷體" w:hint="eastAsia"/>
                <w:color w:val="000000"/>
                <w:szCs w:val="24"/>
                <w:shd w:val="clear" w:color="auto" w:fill="FFFFFF"/>
              </w:rPr>
              <w:t>，如果同學生活在當時的臺灣，是否也會加入義勇軍的行列</w:t>
            </w:r>
          </w:p>
        </w:tc>
      </w:tr>
      <w:tr w:rsidR="00087640" w:rsidRPr="008260CE" w14:paraId="34D19F78" w14:textId="77777777" w:rsidTr="00492DBD">
        <w:trPr>
          <w:gridAfter w:val="1"/>
          <w:wAfter w:w="6" w:type="dxa"/>
        </w:trPr>
        <w:tc>
          <w:tcPr>
            <w:tcW w:w="846" w:type="dxa"/>
            <w:vAlign w:val="center"/>
          </w:tcPr>
          <w:p w14:paraId="7876D85D"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lastRenderedPageBreak/>
              <w:t>19</w:t>
            </w:r>
          </w:p>
        </w:tc>
        <w:tc>
          <w:tcPr>
            <w:tcW w:w="2119" w:type="dxa"/>
            <w:gridSpan w:val="2"/>
            <w:shd w:val="clear" w:color="auto" w:fill="auto"/>
            <w:vAlign w:val="center"/>
          </w:tcPr>
          <w:p w14:paraId="02575316"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15~06</w:t>
            </w:r>
            <w:r w:rsidRPr="008260CE">
              <w:rPr>
                <w:rFonts w:ascii="標楷體" w:eastAsia="標楷體" w:hAnsi="標楷體"/>
                <w:color w:val="000000"/>
              </w:rPr>
              <w:t>/1</w:t>
            </w:r>
            <w:r w:rsidRPr="008260CE">
              <w:rPr>
                <w:rFonts w:ascii="標楷體" w:eastAsia="標楷體" w:hAnsi="標楷體" w:hint="eastAsia"/>
                <w:color w:val="000000"/>
              </w:rPr>
              <w:t>9</w:t>
            </w:r>
          </w:p>
          <w:p w14:paraId="6B1B2AA9"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sz w:val="13"/>
                <w:szCs w:val="13"/>
              </w:rPr>
              <w:t>（6/19端午節放假）</w:t>
            </w:r>
          </w:p>
        </w:tc>
        <w:tc>
          <w:tcPr>
            <w:tcW w:w="4347" w:type="dxa"/>
            <w:gridSpan w:val="6"/>
          </w:tcPr>
          <w:p w14:paraId="6A8802F0" w14:textId="77777777" w:rsidR="00E27B4A" w:rsidRPr="000B2D7A" w:rsidRDefault="00E27B4A" w:rsidP="00E27B4A">
            <w:pPr>
              <w:spacing w:line="320" w:lineRule="exact"/>
              <w:jc w:val="both"/>
              <w:rPr>
                <w:rFonts w:ascii="標楷體" w:eastAsia="標楷體" w:hAnsi="標楷體" w:hint="eastAsia"/>
                <w:color w:val="000000"/>
                <w:szCs w:val="24"/>
              </w:rPr>
            </w:pPr>
            <w:r w:rsidRPr="000B2D7A">
              <w:rPr>
                <w:rFonts w:ascii="標楷體" w:eastAsia="標楷體" w:hAnsi="標楷體" w:hint="eastAsia"/>
                <w:color w:val="000000"/>
                <w:szCs w:val="24"/>
              </w:rPr>
              <w:t>主題五</w:t>
            </w:r>
          </w:p>
          <w:p w14:paraId="7EE5A420" w14:textId="77777777" w:rsidR="00E27B4A" w:rsidRPr="000B2D7A" w:rsidRDefault="00E27B4A" w:rsidP="00E27B4A">
            <w:pPr>
              <w:spacing w:line="320" w:lineRule="exact"/>
              <w:jc w:val="both"/>
              <w:rPr>
                <w:rFonts w:ascii="標楷體" w:eastAsia="標楷體" w:hAnsi="標楷體" w:hint="eastAsia"/>
                <w:color w:val="000000"/>
                <w:szCs w:val="24"/>
              </w:rPr>
            </w:pPr>
            <w:r w:rsidRPr="000B2D7A">
              <w:rPr>
                <w:rFonts w:ascii="標楷體" w:eastAsia="標楷體" w:hAnsi="標楷體" w:hint="eastAsia"/>
                <w:color w:val="000000"/>
                <w:szCs w:val="24"/>
              </w:rPr>
              <w:t>戰爭啟示與全民國防</w:t>
            </w:r>
          </w:p>
          <w:p w14:paraId="4AD651E4" w14:textId="77777777" w:rsidR="00E27B4A" w:rsidRPr="000B2D7A" w:rsidRDefault="00E27B4A" w:rsidP="00E27B4A">
            <w:pPr>
              <w:spacing w:line="320" w:lineRule="exact"/>
              <w:jc w:val="both"/>
              <w:rPr>
                <w:rFonts w:ascii="標楷體" w:eastAsia="標楷體" w:hAnsi="標楷體" w:hint="eastAsia"/>
                <w:color w:val="000000"/>
                <w:szCs w:val="24"/>
              </w:rPr>
            </w:pPr>
            <w:r w:rsidRPr="000B2D7A">
              <w:rPr>
                <w:rFonts w:ascii="標楷體" w:eastAsia="標楷體" w:hAnsi="標楷體" w:hint="eastAsia"/>
                <w:color w:val="000000"/>
                <w:szCs w:val="24"/>
              </w:rPr>
              <w:t>第</w:t>
            </w:r>
            <w:r>
              <w:rPr>
                <w:rFonts w:ascii="標楷體" w:eastAsia="標楷體" w:hAnsi="標楷體" w:hint="eastAsia"/>
                <w:color w:val="000000"/>
                <w:szCs w:val="24"/>
              </w:rPr>
              <w:t>一</w:t>
            </w:r>
            <w:r w:rsidRPr="000B2D7A">
              <w:rPr>
                <w:rFonts w:ascii="標楷體" w:eastAsia="標楷體" w:hAnsi="標楷體" w:hint="eastAsia"/>
                <w:color w:val="000000"/>
                <w:szCs w:val="24"/>
              </w:rPr>
              <w:t>章</w:t>
            </w:r>
          </w:p>
          <w:p w14:paraId="1B1071D2" w14:textId="77777777" w:rsidR="00E27B4A" w:rsidRDefault="00E27B4A" w:rsidP="00E27B4A">
            <w:pPr>
              <w:spacing w:line="320" w:lineRule="exact"/>
              <w:rPr>
                <w:rFonts w:ascii="標楷體" w:eastAsia="標楷體" w:hAnsi="標楷體"/>
                <w:color w:val="000000"/>
                <w:szCs w:val="24"/>
              </w:rPr>
            </w:pPr>
            <w:r w:rsidRPr="0052644D">
              <w:rPr>
                <w:rFonts w:ascii="標楷體" w:eastAsia="標楷體" w:hAnsi="標楷體" w:hint="eastAsia"/>
                <w:color w:val="000000"/>
                <w:szCs w:val="24"/>
              </w:rPr>
              <w:t>臺灣重要戰役與影響</w:t>
            </w:r>
          </w:p>
          <w:p w14:paraId="60EB3E88" w14:textId="77777777" w:rsidR="00E27B4A" w:rsidRDefault="00E27B4A" w:rsidP="00E27B4A">
            <w:pPr>
              <w:spacing w:line="320" w:lineRule="exact"/>
              <w:rPr>
                <w:rFonts w:ascii="標楷體" w:eastAsia="標楷體" w:hAnsi="標楷體"/>
                <w:color w:val="000000"/>
                <w:szCs w:val="24"/>
              </w:rPr>
            </w:pPr>
            <w:r w:rsidRPr="0052644D">
              <w:rPr>
                <w:rFonts w:ascii="標楷體" w:eastAsia="標楷體" w:hAnsi="標楷體" w:hint="eastAsia"/>
                <w:color w:val="000000"/>
                <w:szCs w:val="24"/>
              </w:rPr>
              <w:t>第</w:t>
            </w:r>
            <w:r>
              <w:rPr>
                <w:rFonts w:ascii="標楷體" w:eastAsia="標楷體" w:hAnsi="標楷體" w:hint="eastAsia"/>
                <w:color w:val="000000"/>
                <w:szCs w:val="24"/>
              </w:rPr>
              <w:t>三</w:t>
            </w:r>
            <w:r w:rsidRPr="0052644D">
              <w:rPr>
                <w:rFonts w:ascii="標楷體" w:eastAsia="標楷體" w:hAnsi="標楷體" w:hint="eastAsia"/>
                <w:color w:val="000000"/>
                <w:szCs w:val="24"/>
              </w:rPr>
              <w:t xml:space="preserve">節　</w:t>
            </w:r>
          </w:p>
          <w:p w14:paraId="3BCADEEB" w14:textId="77777777" w:rsidR="00E27B4A" w:rsidRPr="0052644D" w:rsidRDefault="00E27B4A" w:rsidP="00E27B4A">
            <w:pPr>
              <w:spacing w:line="320" w:lineRule="exact"/>
              <w:rPr>
                <w:rFonts w:ascii="標楷體" w:eastAsia="標楷體" w:hAnsi="標楷體" w:hint="eastAsia"/>
                <w:color w:val="000000"/>
                <w:szCs w:val="24"/>
              </w:rPr>
            </w:pPr>
            <w:r>
              <w:rPr>
                <w:rFonts w:ascii="標楷體" w:eastAsia="標楷體" w:hAnsi="標楷體" w:hint="eastAsia"/>
                <w:color w:val="000000"/>
                <w:szCs w:val="24"/>
              </w:rPr>
              <w:t>古寧頭戰役</w:t>
            </w:r>
          </w:p>
          <w:p w14:paraId="0C409407" w14:textId="70D6AC58" w:rsidR="00087640" w:rsidRPr="00E27B4A" w:rsidRDefault="00E27B4A" w:rsidP="00E27B4A">
            <w:pPr>
              <w:spacing w:line="360" w:lineRule="auto"/>
              <w:rPr>
                <w:rFonts w:ascii="標楷體" w:eastAsia="標楷體" w:hAnsi="標楷體"/>
                <w:color w:val="000000"/>
                <w:szCs w:val="24"/>
              </w:rPr>
            </w:pPr>
            <w:r w:rsidRPr="0052644D">
              <w:rPr>
                <w:rFonts w:ascii="標楷體" w:eastAsia="標楷體" w:hAnsi="標楷體" w:hint="eastAsia"/>
                <w:color w:val="000000"/>
                <w:szCs w:val="24"/>
              </w:rPr>
              <w:t>第</w:t>
            </w:r>
            <w:r>
              <w:rPr>
                <w:rFonts w:ascii="標楷體" w:eastAsia="標楷體" w:hAnsi="標楷體" w:hint="eastAsia"/>
                <w:color w:val="000000"/>
                <w:szCs w:val="24"/>
              </w:rPr>
              <w:t>四</w:t>
            </w:r>
            <w:r w:rsidRPr="0052644D">
              <w:rPr>
                <w:rFonts w:ascii="標楷體" w:eastAsia="標楷體" w:hAnsi="標楷體" w:hint="eastAsia"/>
                <w:color w:val="000000"/>
                <w:szCs w:val="24"/>
              </w:rPr>
              <w:t>節</w:t>
            </w:r>
          </w:p>
        </w:tc>
        <w:tc>
          <w:tcPr>
            <w:tcW w:w="3616" w:type="dxa"/>
            <w:gridSpan w:val="4"/>
          </w:tcPr>
          <w:p w14:paraId="247B9A0D" w14:textId="2E678D89" w:rsidR="00087640" w:rsidRPr="00FB78EC" w:rsidRDefault="00FB78EC" w:rsidP="00FB78EC">
            <w:pPr>
              <w:snapToGrid w:val="0"/>
              <w:spacing w:line="240" w:lineRule="atLeast"/>
              <w:rPr>
                <w:rFonts w:ascii="標楷體" w:eastAsia="標楷體" w:hAnsi="標楷體"/>
                <w:color w:val="000000"/>
                <w:szCs w:val="24"/>
                <w:shd w:val="clear" w:color="auto" w:fill="FFFFFF"/>
              </w:rPr>
            </w:pPr>
            <w:r w:rsidRPr="00F85B86">
              <w:rPr>
                <w:rFonts w:ascii="標楷體" w:eastAsia="標楷體" w:hAnsi="標楷體" w:hint="eastAsia"/>
                <w:color w:val="000000"/>
                <w:szCs w:val="24"/>
                <w:shd w:val="clear" w:color="auto" w:fill="FFFFFF"/>
              </w:rPr>
              <w:t>說明古寧頭戰役告捷1週後，國軍於登步島再次擊退來犯共軍，使中共了解到渡海作戰與過去的作戰經驗完全不同，短期間內不敢再貿然進攻，保障了中華民國的安全。阻絕共軍犯臺，為中華民國爭取到往後70餘年的發展時間，正是古寧頭戰役最重要的意義。</w:t>
            </w:r>
          </w:p>
        </w:tc>
      </w:tr>
      <w:tr w:rsidR="00087640" w:rsidRPr="008260CE" w14:paraId="79502448" w14:textId="77777777" w:rsidTr="00492DBD">
        <w:trPr>
          <w:gridAfter w:val="1"/>
          <w:wAfter w:w="6" w:type="dxa"/>
        </w:trPr>
        <w:tc>
          <w:tcPr>
            <w:tcW w:w="846" w:type="dxa"/>
            <w:vAlign w:val="center"/>
          </w:tcPr>
          <w:p w14:paraId="68DF81A7"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20</w:t>
            </w:r>
          </w:p>
        </w:tc>
        <w:tc>
          <w:tcPr>
            <w:tcW w:w="2119" w:type="dxa"/>
            <w:gridSpan w:val="2"/>
            <w:shd w:val="clear" w:color="auto" w:fill="auto"/>
            <w:vAlign w:val="center"/>
          </w:tcPr>
          <w:p w14:paraId="617DD34F"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22~06</w:t>
            </w:r>
            <w:r w:rsidRPr="008260CE">
              <w:rPr>
                <w:rFonts w:ascii="標楷體" w:eastAsia="標楷體" w:hAnsi="標楷體"/>
                <w:color w:val="000000"/>
              </w:rPr>
              <w:t>/</w:t>
            </w:r>
            <w:r w:rsidRPr="008260CE">
              <w:rPr>
                <w:rFonts w:ascii="標楷體" w:eastAsia="標楷體" w:hAnsi="標楷體" w:hint="eastAsia"/>
                <w:color w:val="000000"/>
              </w:rPr>
              <w:t>26</w:t>
            </w:r>
          </w:p>
          <w:p w14:paraId="33207044"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sz w:val="13"/>
                <w:szCs w:val="13"/>
              </w:rPr>
              <w:t>（6/24、25</w:t>
            </w:r>
            <w:r w:rsidRPr="008260CE">
              <w:rPr>
                <w:rFonts w:ascii="標楷體" w:eastAsia="標楷體" w:hAnsi="標楷體"/>
                <w:sz w:val="13"/>
                <w:szCs w:val="13"/>
              </w:rPr>
              <w:t>高一高二期末考</w:t>
            </w:r>
            <w:r w:rsidRPr="008260CE">
              <w:rPr>
                <w:rFonts w:ascii="標楷體" w:eastAsia="標楷體" w:hAnsi="標楷體" w:hint="eastAsia"/>
                <w:sz w:val="13"/>
                <w:szCs w:val="13"/>
              </w:rPr>
              <w:t>，6/26休業式）</w:t>
            </w:r>
          </w:p>
        </w:tc>
        <w:tc>
          <w:tcPr>
            <w:tcW w:w="4347" w:type="dxa"/>
            <w:gridSpan w:val="6"/>
          </w:tcPr>
          <w:p w14:paraId="5C2FA36E" w14:textId="77777777" w:rsidR="00BB7C5B" w:rsidRPr="000B2D7A" w:rsidRDefault="00BB7C5B" w:rsidP="00BB7C5B">
            <w:pPr>
              <w:spacing w:line="320" w:lineRule="exact"/>
              <w:jc w:val="both"/>
              <w:rPr>
                <w:rFonts w:ascii="標楷體" w:eastAsia="標楷體" w:hAnsi="標楷體" w:hint="eastAsia"/>
                <w:color w:val="000000"/>
                <w:szCs w:val="24"/>
              </w:rPr>
            </w:pPr>
            <w:r w:rsidRPr="000B2D7A">
              <w:rPr>
                <w:rFonts w:ascii="標楷體" w:eastAsia="標楷體" w:hAnsi="標楷體" w:hint="eastAsia"/>
                <w:color w:val="000000"/>
                <w:szCs w:val="24"/>
              </w:rPr>
              <w:t>主題五</w:t>
            </w:r>
          </w:p>
          <w:p w14:paraId="2A9DA262" w14:textId="77777777" w:rsidR="00BB7C5B" w:rsidRPr="000B2D7A" w:rsidRDefault="00BB7C5B" w:rsidP="00BB7C5B">
            <w:pPr>
              <w:spacing w:line="320" w:lineRule="exact"/>
              <w:jc w:val="both"/>
              <w:rPr>
                <w:rFonts w:ascii="標楷體" w:eastAsia="標楷體" w:hAnsi="標楷體" w:hint="eastAsia"/>
                <w:color w:val="000000"/>
                <w:szCs w:val="24"/>
              </w:rPr>
            </w:pPr>
            <w:r w:rsidRPr="000B2D7A">
              <w:rPr>
                <w:rFonts w:ascii="標楷體" w:eastAsia="標楷體" w:hAnsi="標楷體" w:hint="eastAsia"/>
                <w:color w:val="000000"/>
                <w:szCs w:val="24"/>
              </w:rPr>
              <w:t>戰爭啟示與全民國防</w:t>
            </w:r>
          </w:p>
          <w:p w14:paraId="7C6B40E5" w14:textId="77777777" w:rsidR="00BB7C5B" w:rsidRPr="000B2D7A" w:rsidRDefault="00BB7C5B" w:rsidP="00BB7C5B">
            <w:pPr>
              <w:spacing w:line="320" w:lineRule="exact"/>
              <w:rPr>
                <w:rFonts w:ascii="標楷體" w:eastAsia="標楷體" w:hAnsi="標楷體" w:hint="eastAsia"/>
                <w:color w:val="000000"/>
                <w:szCs w:val="24"/>
              </w:rPr>
            </w:pPr>
            <w:r w:rsidRPr="000B2D7A">
              <w:rPr>
                <w:rFonts w:ascii="標楷體" w:eastAsia="標楷體" w:hAnsi="標楷體" w:hint="eastAsia"/>
                <w:color w:val="000000"/>
                <w:szCs w:val="24"/>
              </w:rPr>
              <w:t>第</w:t>
            </w:r>
            <w:r>
              <w:rPr>
                <w:rFonts w:ascii="標楷體" w:eastAsia="標楷體" w:hAnsi="標楷體" w:hint="eastAsia"/>
                <w:color w:val="000000"/>
                <w:szCs w:val="24"/>
              </w:rPr>
              <w:t>一</w:t>
            </w:r>
            <w:r w:rsidRPr="000B2D7A">
              <w:rPr>
                <w:rFonts w:ascii="標楷體" w:eastAsia="標楷體" w:hAnsi="標楷體" w:hint="eastAsia"/>
                <w:color w:val="000000"/>
                <w:szCs w:val="24"/>
              </w:rPr>
              <w:t>章</w:t>
            </w:r>
          </w:p>
          <w:p w14:paraId="39A59358" w14:textId="77777777" w:rsidR="00BB7C5B" w:rsidRDefault="00BB7C5B" w:rsidP="00BB7C5B">
            <w:pPr>
              <w:spacing w:line="320" w:lineRule="exact"/>
              <w:rPr>
                <w:rFonts w:ascii="標楷體" w:eastAsia="標楷體" w:hAnsi="標楷體"/>
                <w:color w:val="000000"/>
                <w:szCs w:val="24"/>
              </w:rPr>
            </w:pPr>
            <w:r w:rsidRPr="0052644D">
              <w:rPr>
                <w:rFonts w:ascii="標楷體" w:eastAsia="標楷體" w:hAnsi="標楷體" w:hint="eastAsia"/>
                <w:color w:val="000000"/>
                <w:szCs w:val="24"/>
              </w:rPr>
              <w:t>臺灣重要戰役與影響</w:t>
            </w:r>
          </w:p>
          <w:p w14:paraId="20125E14" w14:textId="77777777" w:rsidR="00BB7C5B" w:rsidRDefault="00BB7C5B" w:rsidP="00BB7C5B">
            <w:pPr>
              <w:spacing w:line="320" w:lineRule="exact"/>
              <w:rPr>
                <w:rFonts w:ascii="標楷體" w:eastAsia="標楷體" w:hAnsi="標楷體"/>
                <w:color w:val="000000"/>
                <w:szCs w:val="24"/>
              </w:rPr>
            </w:pPr>
            <w:r w:rsidRPr="0052644D">
              <w:rPr>
                <w:rFonts w:ascii="標楷體" w:eastAsia="標楷體" w:hAnsi="標楷體" w:hint="eastAsia"/>
                <w:color w:val="000000"/>
                <w:szCs w:val="24"/>
              </w:rPr>
              <w:t>第</w:t>
            </w:r>
            <w:r>
              <w:rPr>
                <w:rFonts w:ascii="標楷體" w:eastAsia="標楷體" w:hAnsi="標楷體" w:hint="eastAsia"/>
                <w:color w:val="000000"/>
                <w:szCs w:val="24"/>
              </w:rPr>
              <w:t>三</w:t>
            </w:r>
            <w:r w:rsidRPr="0052644D">
              <w:rPr>
                <w:rFonts w:ascii="標楷體" w:eastAsia="標楷體" w:hAnsi="標楷體" w:hint="eastAsia"/>
                <w:color w:val="000000"/>
                <w:szCs w:val="24"/>
              </w:rPr>
              <w:t xml:space="preserve">節　</w:t>
            </w:r>
          </w:p>
          <w:p w14:paraId="7BAFE733" w14:textId="77777777" w:rsidR="00BB7C5B" w:rsidRPr="0052644D" w:rsidRDefault="00BB7C5B" w:rsidP="00BB7C5B">
            <w:pPr>
              <w:spacing w:line="320" w:lineRule="exact"/>
              <w:rPr>
                <w:rFonts w:ascii="標楷體" w:eastAsia="標楷體" w:hAnsi="標楷體" w:hint="eastAsia"/>
                <w:color w:val="000000"/>
                <w:szCs w:val="24"/>
              </w:rPr>
            </w:pPr>
            <w:r>
              <w:rPr>
                <w:rFonts w:ascii="標楷體" w:eastAsia="標楷體" w:hAnsi="標楷體" w:hint="eastAsia"/>
                <w:color w:val="000000"/>
                <w:szCs w:val="24"/>
              </w:rPr>
              <w:t>古寧頭戰役</w:t>
            </w:r>
          </w:p>
          <w:p w14:paraId="7E7FB020" w14:textId="264589BD" w:rsidR="00087640" w:rsidRPr="008260CE" w:rsidRDefault="00BB7C5B" w:rsidP="00BB7C5B">
            <w:pPr>
              <w:spacing w:line="360" w:lineRule="auto"/>
              <w:rPr>
                <w:rFonts w:ascii="標楷體" w:eastAsia="標楷體" w:hAnsi="標楷體"/>
                <w:szCs w:val="36"/>
              </w:rPr>
            </w:pPr>
            <w:r w:rsidRPr="0052644D">
              <w:rPr>
                <w:rFonts w:ascii="標楷體" w:eastAsia="標楷體" w:hAnsi="標楷體" w:hint="eastAsia"/>
                <w:color w:val="000000"/>
                <w:szCs w:val="24"/>
              </w:rPr>
              <w:t>第</w:t>
            </w:r>
            <w:r>
              <w:rPr>
                <w:rFonts w:ascii="標楷體" w:eastAsia="標楷體" w:hAnsi="標楷體" w:hint="eastAsia"/>
                <w:color w:val="000000"/>
                <w:szCs w:val="24"/>
              </w:rPr>
              <w:t>四</w:t>
            </w:r>
            <w:r w:rsidRPr="0052644D">
              <w:rPr>
                <w:rFonts w:ascii="標楷體" w:eastAsia="標楷體" w:hAnsi="標楷體" w:hint="eastAsia"/>
                <w:color w:val="000000"/>
                <w:szCs w:val="24"/>
              </w:rPr>
              <w:t>節</w:t>
            </w:r>
          </w:p>
        </w:tc>
        <w:tc>
          <w:tcPr>
            <w:tcW w:w="3616" w:type="dxa"/>
            <w:gridSpan w:val="4"/>
          </w:tcPr>
          <w:p w14:paraId="5737A4C5" w14:textId="77777777" w:rsidR="00987B91" w:rsidRPr="00F85B86" w:rsidRDefault="00987B91" w:rsidP="00987B91">
            <w:pPr>
              <w:snapToGrid w:val="0"/>
              <w:spacing w:line="240" w:lineRule="atLeast"/>
              <w:rPr>
                <w:rFonts w:ascii="標楷體" w:eastAsia="標楷體" w:hAnsi="標楷體" w:hint="eastAsia"/>
                <w:color w:val="000000"/>
                <w:szCs w:val="24"/>
                <w:shd w:val="clear" w:color="auto" w:fill="FFFFFF"/>
              </w:rPr>
            </w:pPr>
            <w:r w:rsidRPr="00F85B86">
              <w:rPr>
                <w:rFonts w:ascii="標楷體" w:eastAsia="標楷體" w:hAnsi="標楷體" w:hint="eastAsia"/>
                <w:color w:val="000000"/>
                <w:szCs w:val="24"/>
                <w:shd w:val="clear" w:color="auto" w:fill="FFFFFF"/>
              </w:rPr>
              <w:t>1.請同學分享關於古寧頭戰役的啟示。</w:t>
            </w:r>
          </w:p>
          <w:p w14:paraId="3033F622" w14:textId="17C6032C" w:rsidR="00987B91" w:rsidRDefault="00987B91" w:rsidP="00987B91">
            <w:pPr>
              <w:snapToGrid w:val="0"/>
              <w:spacing w:line="240" w:lineRule="atLeast"/>
              <w:rPr>
                <w:rFonts w:ascii="標楷體" w:eastAsia="標楷體" w:hAnsi="標楷體" w:hint="eastAsia"/>
                <w:color w:val="000000"/>
                <w:szCs w:val="24"/>
                <w:shd w:val="clear" w:color="auto" w:fill="FFFFFF"/>
              </w:rPr>
            </w:pPr>
            <w:r w:rsidRPr="00F85B86">
              <w:rPr>
                <w:rFonts w:ascii="標楷體" w:eastAsia="標楷體" w:hAnsi="標楷體" w:hint="eastAsia"/>
                <w:color w:val="000000"/>
                <w:szCs w:val="24"/>
                <w:shd w:val="clear" w:color="auto" w:fill="FFFFFF"/>
              </w:rPr>
              <w:t>2.古寧頭大捷奠定中華民國穩定發展基礎；請</w:t>
            </w:r>
            <w:r>
              <w:rPr>
                <w:rFonts w:ascii="標楷體" w:eastAsia="標楷體" w:hAnsi="標楷體" w:hint="eastAsia"/>
                <w:color w:val="000000"/>
                <w:szCs w:val="24"/>
                <w:shd w:val="clear" w:color="auto" w:fill="FFFFFF"/>
              </w:rPr>
              <w:t xml:space="preserve"> </w:t>
            </w:r>
            <w:r w:rsidRPr="00F85B86">
              <w:rPr>
                <w:rFonts w:ascii="標楷體" w:eastAsia="標楷體" w:hAnsi="標楷體" w:hint="eastAsia"/>
                <w:color w:val="000000"/>
                <w:szCs w:val="24"/>
                <w:shd w:val="clear" w:color="auto" w:fill="FFFFFF"/>
              </w:rPr>
              <w:t>問同學覺得台灣在民主制度的發展下，有哪些珍貴且值得珍惜的地方？</w:t>
            </w:r>
          </w:p>
          <w:p w14:paraId="0394AA26" w14:textId="68873CCB" w:rsidR="00087640" w:rsidRPr="00987B91" w:rsidRDefault="00987B91" w:rsidP="00987B91">
            <w:pPr>
              <w:snapToGrid w:val="0"/>
              <w:spacing w:line="240" w:lineRule="atLeast"/>
              <w:rPr>
                <w:rFonts w:ascii="標楷體" w:eastAsia="標楷體" w:hAnsi="標楷體" w:hint="eastAsia"/>
                <w:color w:val="000000"/>
                <w:szCs w:val="24"/>
                <w:shd w:val="clear" w:color="auto" w:fill="FFFFFF"/>
              </w:rPr>
            </w:pPr>
            <w:r>
              <w:rPr>
                <w:rFonts w:ascii="標楷體" w:eastAsia="標楷體" w:hAnsi="標楷體" w:hint="eastAsia"/>
                <w:color w:val="000000"/>
                <w:szCs w:val="24"/>
                <w:shd w:val="clear" w:color="auto" w:fill="FFFFFF"/>
              </w:rPr>
              <w:t>3.請同學分享關於八二三砲戰</w:t>
            </w:r>
            <w:r w:rsidRPr="00523899">
              <w:rPr>
                <w:rFonts w:ascii="標楷體" w:eastAsia="標楷體" w:hAnsi="標楷體" w:hint="eastAsia"/>
                <w:color w:val="000000"/>
                <w:szCs w:val="24"/>
                <w:shd w:val="clear" w:color="auto" w:fill="FFFFFF"/>
              </w:rPr>
              <w:t>的啟示。</w:t>
            </w:r>
            <w:bookmarkStart w:id="0" w:name="_GoBack"/>
            <w:bookmarkEnd w:id="0"/>
          </w:p>
        </w:tc>
      </w:tr>
      <w:tr w:rsidR="00087640" w:rsidRPr="008260CE" w14:paraId="3EFD06D6" w14:textId="77777777" w:rsidTr="00492DBD">
        <w:trPr>
          <w:gridAfter w:val="1"/>
          <w:wAfter w:w="6" w:type="dxa"/>
        </w:trPr>
        <w:tc>
          <w:tcPr>
            <w:tcW w:w="846" w:type="dxa"/>
            <w:vAlign w:val="center"/>
          </w:tcPr>
          <w:p w14:paraId="128CCC01" w14:textId="77777777" w:rsidR="00087640" w:rsidRPr="008260CE" w:rsidRDefault="00087640" w:rsidP="00087640">
            <w:pPr>
              <w:spacing w:line="360" w:lineRule="auto"/>
              <w:jc w:val="center"/>
              <w:rPr>
                <w:rFonts w:ascii="標楷體" w:eastAsia="標楷體" w:hAnsi="標楷體"/>
                <w:szCs w:val="36"/>
              </w:rPr>
            </w:pPr>
            <w:r w:rsidRPr="008260CE">
              <w:rPr>
                <w:rFonts w:ascii="標楷體" w:eastAsia="標楷體" w:hAnsi="標楷體" w:hint="eastAsia"/>
                <w:szCs w:val="36"/>
              </w:rPr>
              <w:t>21</w:t>
            </w:r>
          </w:p>
        </w:tc>
        <w:tc>
          <w:tcPr>
            <w:tcW w:w="2119" w:type="dxa"/>
            <w:gridSpan w:val="2"/>
            <w:shd w:val="clear" w:color="auto" w:fill="auto"/>
            <w:vAlign w:val="center"/>
          </w:tcPr>
          <w:p w14:paraId="3E7B00EE" w14:textId="77777777" w:rsidR="00087640" w:rsidRPr="008260CE" w:rsidRDefault="00087640" w:rsidP="00087640">
            <w:pPr>
              <w:spacing w:line="360" w:lineRule="auto"/>
              <w:jc w:val="center"/>
              <w:rPr>
                <w:rFonts w:ascii="標楷體" w:eastAsia="標楷體" w:hAnsi="標楷體"/>
                <w:color w:val="000000"/>
              </w:rPr>
            </w:pPr>
            <w:r w:rsidRPr="008260CE">
              <w:rPr>
                <w:rFonts w:ascii="標楷體" w:eastAsia="標楷體" w:hAnsi="標楷體" w:hint="eastAsia"/>
                <w:color w:val="000000"/>
              </w:rPr>
              <w:t>06</w:t>
            </w:r>
            <w:r w:rsidRPr="008260CE">
              <w:rPr>
                <w:rFonts w:ascii="標楷體" w:eastAsia="標楷體" w:hAnsi="標楷體"/>
                <w:color w:val="000000"/>
              </w:rPr>
              <w:t>/</w:t>
            </w:r>
            <w:r w:rsidRPr="008260CE">
              <w:rPr>
                <w:rFonts w:ascii="標楷體" w:eastAsia="標楷體" w:hAnsi="標楷體" w:hint="eastAsia"/>
                <w:color w:val="000000"/>
              </w:rPr>
              <w:t>29~07</w:t>
            </w:r>
            <w:r w:rsidRPr="008260CE">
              <w:rPr>
                <w:rFonts w:ascii="標楷體" w:eastAsia="標楷體" w:hAnsi="標楷體"/>
                <w:color w:val="000000"/>
              </w:rPr>
              <w:t>/</w:t>
            </w:r>
            <w:r w:rsidRPr="008260CE">
              <w:rPr>
                <w:rFonts w:ascii="標楷體" w:eastAsia="標楷體" w:hAnsi="標楷體" w:hint="eastAsia"/>
                <w:color w:val="000000"/>
              </w:rPr>
              <w:t>03</w:t>
            </w:r>
          </w:p>
          <w:p w14:paraId="0FDF77A4" w14:textId="77777777" w:rsidR="00087640" w:rsidRPr="008260CE" w:rsidRDefault="00087640" w:rsidP="00087640">
            <w:pPr>
              <w:spacing w:line="360" w:lineRule="auto"/>
              <w:jc w:val="center"/>
              <w:rPr>
                <w:rFonts w:ascii="標楷體" w:eastAsia="標楷體" w:hAnsi="標楷體"/>
                <w:sz w:val="13"/>
                <w:szCs w:val="13"/>
              </w:rPr>
            </w:pPr>
            <w:r w:rsidRPr="008260CE">
              <w:rPr>
                <w:rFonts w:ascii="標楷體" w:eastAsia="標楷體" w:hAnsi="標楷體" w:hint="eastAsia"/>
                <w:sz w:val="13"/>
                <w:szCs w:val="13"/>
              </w:rPr>
              <w:t>（6/29、30上班不上課）</w:t>
            </w:r>
          </w:p>
        </w:tc>
        <w:tc>
          <w:tcPr>
            <w:tcW w:w="4347" w:type="dxa"/>
            <w:gridSpan w:val="6"/>
            <w:vAlign w:val="center"/>
          </w:tcPr>
          <w:p w14:paraId="0AFD8581" w14:textId="77777777" w:rsidR="00087640" w:rsidRPr="008260CE" w:rsidRDefault="00087640" w:rsidP="00087640">
            <w:pPr>
              <w:spacing w:line="360" w:lineRule="auto"/>
              <w:jc w:val="center"/>
              <w:rPr>
                <w:rFonts w:ascii="標楷體" w:eastAsia="標楷體" w:hAnsi="標楷體"/>
                <w:b/>
                <w:bCs/>
                <w:szCs w:val="36"/>
              </w:rPr>
            </w:pPr>
            <w:r w:rsidRPr="008260CE">
              <w:rPr>
                <w:rFonts w:ascii="標楷體" w:eastAsia="標楷體" w:hAnsi="標楷體" w:hint="eastAsia"/>
                <w:b/>
                <w:bCs/>
                <w:sz w:val="18"/>
                <w:szCs w:val="24"/>
              </w:rPr>
              <w:t>基北免業務停課，已於01/26-01/27補課。</w:t>
            </w:r>
          </w:p>
        </w:tc>
        <w:tc>
          <w:tcPr>
            <w:tcW w:w="3616" w:type="dxa"/>
            <w:gridSpan w:val="4"/>
          </w:tcPr>
          <w:p w14:paraId="3AF75ECF" w14:textId="77777777" w:rsidR="00087640" w:rsidRPr="008260CE" w:rsidRDefault="00087640" w:rsidP="00B37FD0">
            <w:pPr>
              <w:spacing w:line="360" w:lineRule="auto"/>
              <w:rPr>
                <w:rFonts w:ascii="標楷體" w:eastAsia="標楷體" w:hAnsi="標楷體"/>
                <w:szCs w:val="36"/>
              </w:rPr>
            </w:pPr>
          </w:p>
        </w:tc>
      </w:tr>
    </w:tbl>
    <w:p w14:paraId="28948BBC" w14:textId="141E4DA2" w:rsidR="000A4936" w:rsidRPr="00944351" w:rsidRDefault="000A4936" w:rsidP="00227FFD">
      <w:pPr>
        <w:spacing w:line="360" w:lineRule="auto"/>
      </w:pPr>
    </w:p>
    <w:sectPr w:rsidR="000A4936" w:rsidRPr="00944351" w:rsidSect="00DC05A7">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A1F440" w14:textId="77777777" w:rsidR="002228F3" w:rsidRDefault="002228F3" w:rsidP="001B5427">
      <w:r>
        <w:separator/>
      </w:r>
    </w:p>
  </w:endnote>
  <w:endnote w:type="continuationSeparator" w:id="0">
    <w:p w14:paraId="5A08CD10" w14:textId="77777777" w:rsidR="002228F3" w:rsidRDefault="002228F3" w:rsidP="001B54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CCB623" w14:textId="77777777" w:rsidR="002228F3" w:rsidRDefault="002228F3" w:rsidP="001B5427">
      <w:r>
        <w:separator/>
      </w:r>
    </w:p>
  </w:footnote>
  <w:footnote w:type="continuationSeparator" w:id="0">
    <w:p w14:paraId="0007A6A7" w14:textId="77777777" w:rsidR="002228F3" w:rsidRDefault="002228F3" w:rsidP="001B542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13BA7"/>
    <w:multiLevelType w:val="hybridMultilevel"/>
    <w:tmpl w:val="0358A58A"/>
    <w:lvl w:ilvl="0" w:tplc="A412E6C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DE41227"/>
    <w:multiLevelType w:val="hybridMultilevel"/>
    <w:tmpl w:val="BBA8A672"/>
    <w:lvl w:ilvl="0" w:tplc="0310DCE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481D3D46"/>
    <w:multiLevelType w:val="hybridMultilevel"/>
    <w:tmpl w:val="B3A0A420"/>
    <w:lvl w:ilvl="0" w:tplc="C8B8DA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5A7"/>
    <w:rsid w:val="00010F1A"/>
    <w:rsid w:val="0002263B"/>
    <w:rsid w:val="0004086D"/>
    <w:rsid w:val="00055BC0"/>
    <w:rsid w:val="00057CC3"/>
    <w:rsid w:val="00074FB1"/>
    <w:rsid w:val="00082DD4"/>
    <w:rsid w:val="00087640"/>
    <w:rsid w:val="00090E84"/>
    <w:rsid w:val="000920B7"/>
    <w:rsid w:val="000A4936"/>
    <w:rsid w:val="00126A8D"/>
    <w:rsid w:val="00127AC1"/>
    <w:rsid w:val="0016628F"/>
    <w:rsid w:val="001671C7"/>
    <w:rsid w:val="001744C5"/>
    <w:rsid w:val="001B5427"/>
    <w:rsid w:val="001C7986"/>
    <w:rsid w:val="001F3B95"/>
    <w:rsid w:val="001F61E5"/>
    <w:rsid w:val="00205CB2"/>
    <w:rsid w:val="002228F3"/>
    <w:rsid w:val="00227FFD"/>
    <w:rsid w:val="00246A43"/>
    <w:rsid w:val="0026154F"/>
    <w:rsid w:val="002928C6"/>
    <w:rsid w:val="002B26E8"/>
    <w:rsid w:val="002C5EDC"/>
    <w:rsid w:val="002F2DBE"/>
    <w:rsid w:val="002F5151"/>
    <w:rsid w:val="00302CC5"/>
    <w:rsid w:val="003817F1"/>
    <w:rsid w:val="00395B92"/>
    <w:rsid w:val="003A3EA8"/>
    <w:rsid w:val="003A58D8"/>
    <w:rsid w:val="003B6D38"/>
    <w:rsid w:val="003F4549"/>
    <w:rsid w:val="003F67EF"/>
    <w:rsid w:val="003F7A1D"/>
    <w:rsid w:val="00427DEF"/>
    <w:rsid w:val="00465FC2"/>
    <w:rsid w:val="00473704"/>
    <w:rsid w:val="00492DBD"/>
    <w:rsid w:val="00494F50"/>
    <w:rsid w:val="00496351"/>
    <w:rsid w:val="004A1467"/>
    <w:rsid w:val="004A5C39"/>
    <w:rsid w:val="004B3F30"/>
    <w:rsid w:val="004C31F9"/>
    <w:rsid w:val="004C45BD"/>
    <w:rsid w:val="004D66A6"/>
    <w:rsid w:val="004E5C93"/>
    <w:rsid w:val="0053011C"/>
    <w:rsid w:val="005307FD"/>
    <w:rsid w:val="005710D8"/>
    <w:rsid w:val="005752BC"/>
    <w:rsid w:val="0058262B"/>
    <w:rsid w:val="005956FA"/>
    <w:rsid w:val="005978EB"/>
    <w:rsid w:val="005D0510"/>
    <w:rsid w:val="005F12F3"/>
    <w:rsid w:val="0060602E"/>
    <w:rsid w:val="00611E83"/>
    <w:rsid w:val="0067053B"/>
    <w:rsid w:val="006741FE"/>
    <w:rsid w:val="00695B1F"/>
    <w:rsid w:val="00696BA4"/>
    <w:rsid w:val="006D5D06"/>
    <w:rsid w:val="00700514"/>
    <w:rsid w:val="00707C89"/>
    <w:rsid w:val="0073002E"/>
    <w:rsid w:val="00736278"/>
    <w:rsid w:val="00751516"/>
    <w:rsid w:val="00754771"/>
    <w:rsid w:val="00792A79"/>
    <w:rsid w:val="007B4E7D"/>
    <w:rsid w:val="007D0757"/>
    <w:rsid w:val="00806726"/>
    <w:rsid w:val="008170A2"/>
    <w:rsid w:val="008341C5"/>
    <w:rsid w:val="00834356"/>
    <w:rsid w:val="00840A9E"/>
    <w:rsid w:val="00851A36"/>
    <w:rsid w:val="008701CD"/>
    <w:rsid w:val="008725DB"/>
    <w:rsid w:val="00890CE8"/>
    <w:rsid w:val="00895181"/>
    <w:rsid w:val="008A2D5C"/>
    <w:rsid w:val="008A4841"/>
    <w:rsid w:val="008C2464"/>
    <w:rsid w:val="008F72D2"/>
    <w:rsid w:val="00902157"/>
    <w:rsid w:val="0091498B"/>
    <w:rsid w:val="00944351"/>
    <w:rsid w:val="00946B1C"/>
    <w:rsid w:val="00987B91"/>
    <w:rsid w:val="009C1344"/>
    <w:rsid w:val="009E5D67"/>
    <w:rsid w:val="009E6D37"/>
    <w:rsid w:val="009F5082"/>
    <w:rsid w:val="009F694F"/>
    <w:rsid w:val="00A01992"/>
    <w:rsid w:val="00A02135"/>
    <w:rsid w:val="00A021FB"/>
    <w:rsid w:val="00A03610"/>
    <w:rsid w:val="00A11F8F"/>
    <w:rsid w:val="00A24B67"/>
    <w:rsid w:val="00A40960"/>
    <w:rsid w:val="00A9492B"/>
    <w:rsid w:val="00A94FDB"/>
    <w:rsid w:val="00AB35DE"/>
    <w:rsid w:val="00AB3F89"/>
    <w:rsid w:val="00AF4E19"/>
    <w:rsid w:val="00AF5104"/>
    <w:rsid w:val="00B01716"/>
    <w:rsid w:val="00B37FD0"/>
    <w:rsid w:val="00B5482D"/>
    <w:rsid w:val="00B60D92"/>
    <w:rsid w:val="00B706AA"/>
    <w:rsid w:val="00B74ACF"/>
    <w:rsid w:val="00B930F3"/>
    <w:rsid w:val="00BB6CA1"/>
    <w:rsid w:val="00BB7C5B"/>
    <w:rsid w:val="00BF1BBD"/>
    <w:rsid w:val="00BF45C8"/>
    <w:rsid w:val="00BF45DC"/>
    <w:rsid w:val="00BF509F"/>
    <w:rsid w:val="00C155F3"/>
    <w:rsid w:val="00C27C59"/>
    <w:rsid w:val="00C51D4F"/>
    <w:rsid w:val="00C53728"/>
    <w:rsid w:val="00C70054"/>
    <w:rsid w:val="00C738CC"/>
    <w:rsid w:val="00C74280"/>
    <w:rsid w:val="00C9339F"/>
    <w:rsid w:val="00CD73B3"/>
    <w:rsid w:val="00CE7DBF"/>
    <w:rsid w:val="00D363A9"/>
    <w:rsid w:val="00D607ED"/>
    <w:rsid w:val="00D61B94"/>
    <w:rsid w:val="00D85454"/>
    <w:rsid w:val="00D94187"/>
    <w:rsid w:val="00DB6C20"/>
    <w:rsid w:val="00DC05A7"/>
    <w:rsid w:val="00DC43F7"/>
    <w:rsid w:val="00DD2707"/>
    <w:rsid w:val="00DF0AB4"/>
    <w:rsid w:val="00E1311A"/>
    <w:rsid w:val="00E25543"/>
    <w:rsid w:val="00E25652"/>
    <w:rsid w:val="00E27B4A"/>
    <w:rsid w:val="00E40DBD"/>
    <w:rsid w:val="00E54842"/>
    <w:rsid w:val="00EA2391"/>
    <w:rsid w:val="00EB34A9"/>
    <w:rsid w:val="00EF1701"/>
    <w:rsid w:val="00F14320"/>
    <w:rsid w:val="00F26C03"/>
    <w:rsid w:val="00F37AF6"/>
    <w:rsid w:val="00F4260A"/>
    <w:rsid w:val="00F56A76"/>
    <w:rsid w:val="00F606C4"/>
    <w:rsid w:val="00F83F4C"/>
    <w:rsid w:val="00F90C89"/>
    <w:rsid w:val="00F91F46"/>
    <w:rsid w:val="00FA0773"/>
    <w:rsid w:val="00FB78EC"/>
    <w:rsid w:val="00FC04AC"/>
    <w:rsid w:val="00FC137B"/>
    <w:rsid w:val="00FC1D3C"/>
    <w:rsid w:val="00FD416E"/>
    <w:rsid w:val="00FE3886"/>
    <w:rsid w:val="00FE5B1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38E66D"/>
  <w15:chartTrackingRefBased/>
  <w15:docId w15:val="{F54223EF-17C6-45C8-81FC-FF7B0A823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05A7"/>
    <w:pPr>
      <w:widowControl w:val="0"/>
    </w:pPr>
    <w:rPr>
      <w:rFonts w:ascii="Times New Roman" w:eastAsia="新細明體"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C05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B5427"/>
    <w:pPr>
      <w:tabs>
        <w:tab w:val="center" w:pos="4153"/>
        <w:tab w:val="right" w:pos="8306"/>
      </w:tabs>
      <w:snapToGrid w:val="0"/>
    </w:pPr>
    <w:rPr>
      <w:sz w:val="20"/>
    </w:rPr>
  </w:style>
  <w:style w:type="character" w:customStyle="1" w:styleId="a5">
    <w:name w:val="頁首 字元"/>
    <w:basedOn w:val="a0"/>
    <w:link w:val="a4"/>
    <w:uiPriority w:val="99"/>
    <w:rsid w:val="001B5427"/>
    <w:rPr>
      <w:rFonts w:ascii="Times New Roman" w:eastAsia="新細明體" w:hAnsi="Times New Roman" w:cs="Times New Roman"/>
      <w:sz w:val="20"/>
      <w:szCs w:val="20"/>
    </w:rPr>
  </w:style>
  <w:style w:type="paragraph" w:styleId="a6">
    <w:name w:val="footer"/>
    <w:basedOn w:val="a"/>
    <w:link w:val="a7"/>
    <w:uiPriority w:val="99"/>
    <w:unhideWhenUsed/>
    <w:rsid w:val="001B5427"/>
    <w:pPr>
      <w:tabs>
        <w:tab w:val="center" w:pos="4153"/>
        <w:tab w:val="right" w:pos="8306"/>
      </w:tabs>
      <w:snapToGrid w:val="0"/>
    </w:pPr>
    <w:rPr>
      <w:sz w:val="20"/>
    </w:rPr>
  </w:style>
  <w:style w:type="character" w:customStyle="1" w:styleId="a7">
    <w:name w:val="頁尾 字元"/>
    <w:basedOn w:val="a0"/>
    <w:link w:val="a6"/>
    <w:uiPriority w:val="99"/>
    <w:rsid w:val="001B5427"/>
    <w:rPr>
      <w:rFonts w:ascii="Times New Roman" w:eastAsia="新細明體" w:hAnsi="Times New Roman" w:cs="Times New Roman"/>
      <w:sz w:val="20"/>
      <w:szCs w:val="20"/>
    </w:rPr>
  </w:style>
  <w:style w:type="paragraph" w:styleId="a8">
    <w:name w:val="List Paragraph"/>
    <w:basedOn w:val="a"/>
    <w:uiPriority w:val="34"/>
    <w:qFormat/>
    <w:rsid w:val="00395B92"/>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3182968">
      <w:bodyDiv w:val="1"/>
      <w:marLeft w:val="0"/>
      <w:marRight w:val="0"/>
      <w:marTop w:val="0"/>
      <w:marBottom w:val="0"/>
      <w:divBdr>
        <w:top w:val="none" w:sz="0" w:space="0" w:color="auto"/>
        <w:left w:val="none" w:sz="0" w:space="0" w:color="auto"/>
        <w:bottom w:val="none" w:sz="0" w:space="0" w:color="auto"/>
        <w:right w:val="none" w:sz="0" w:space="0" w:color="auto"/>
      </w:divBdr>
      <w:divsChild>
        <w:div w:id="1819346176">
          <w:marLeft w:val="0"/>
          <w:marRight w:val="0"/>
          <w:marTop w:val="0"/>
          <w:marBottom w:val="0"/>
          <w:divBdr>
            <w:top w:val="none" w:sz="0" w:space="0" w:color="auto"/>
            <w:left w:val="none" w:sz="0" w:space="0" w:color="auto"/>
            <w:bottom w:val="none" w:sz="0" w:space="0" w:color="auto"/>
            <w:right w:val="none" w:sz="0" w:space="0" w:color="auto"/>
          </w:divBdr>
          <w:divsChild>
            <w:div w:id="2090272117">
              <w:marLeft w:val="0"/>
              <w:marRight w:val="0"/>
              <w:marTop w:val="0"/>
              <w:marBottom w:val="0"/>
              <w:divBdr>
                <w:top w:val="none" w:sz="0" w:space="0" w:color="auto"/>
                <w:left w:val="none" w:sz="0" w:space="0" w:color="auto"/>
                <w:bottom w:val="none" w:sz="0" w:space="0" w:color="auto"/>
                <w:right w:val="none" w:sz="0" w:space="0" w:color="auto"/>
              </w:divBdr>
              <w:divsChild>
                <w:div w:id="2015297873">
                  <w:marLeft w:val="0"/>
                  <w:marRight w:val="0"/>
                  <w:marTop w:val="0"/>
                  <w:marBottom w:val="0"/>
                  <w:divBdr>
                    <w:top w:val="single" w:sz="4" w:space="0" w:color="C4C7C5"/>
                    <w:left w:val="single" w:sz="4" w:space="0" w:color="C4C7C5"/>
                    <w:bottom w:val="single" w:sz="4" w:space="0" w:color="C4C7C5"/>
                    <w:right w:val="single" w:sz="4" w:space="0" w:color="C4C7C5"/>
                  </w:divBdr>
                  <w:divsChild>
                    <w:div w:id="1983271014">
                      <w:marLeft w:val="0"/>
                      <w:marRight w:val="0"/>
                      <w:marTop w:val="0"/>
                      <w:marBottom w:val="0"/>
                      <w:divBdr>
                        <w:top w:val="none" w:sz="0" w:space="0" w:color="auto"/>
                        <w:left w:val="none" w:sz="0" w:space="0" w:color="auto"/>
                        <w:bottom w:val="none" w:sz="0" w:space="0" w:color="auto"/>
                        <w:right w:val="none" w:sz="0" w:space="0" w:color="auto"/>
                      </w:divBdr>
                      <w:divsChild>
                        <w:div w:id="148342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6218238">
      <w:bodyDiv w:val="1"/>
      <w:marLeft w:val="0"/>
      <w:marRight w:val="0"/>
      <w:marTop w:val="0"/>
      <w:marBottom w:val="0"/>
      <w:divBdr>
        <w:top w:val="none" w:sz="0" w:space="0" w:color="auto"/>
        <w:left w:val="none" w:sz="0" w:space="0" w:color="auto"/>
        <w:bottom w:val="none" w:sz="0" w:space="0" w:color="auto"/>
        <w:right w:val="none" w:sz="0" w:space="0" w:color="auto"/>
      </w:divBdr>
      <w:divsChild>
        <w:div w:id="433131130">
          <w:marLeft w:val="0"/>
          <w:marRight w:val="0"/>
          <w:marTop w:val="0"/>
          <w:marBottom w:val="0"/>
          <w:divBdr>
            <w:top w:val="none" w:sz="0" w:space="0" w:color="auto"/>
            <w:left w:val="none" w:sz="0" w:space="0" w:color="auto"/>
            <w:bottom w:val="none" w:sz="0" w:space="0" w:color="auto"/>
            <w:right w:val="none" w:sz="0" w:space="0" w:color="auto"/>
          </w:divBdr>
          <w:divsChild>
            <w:div w:id="1000738871">
              <w:marLeft w:val="0"/>
              <w:marRight w:val="0"/>
              <w:marTop w:val="0"/>
              <w:marBottom w:val="0"/>
              <w:divBdr>
                <w:top w:val="none" w:sz="0" w:space="0" w:color="auto"/>
                <w:left w:val="none" w:sz="0" w:space="0" w:color="auto"/>
                <w:bottom w:val="none" w:sz="0" w:space="0" w:color="auto"/>
                <w:right w:val="none" w:sz="0" w:space="0" w:color="auto"/>
              </w:divBdr>
              <w:divsChild>
                <w:div w:id="1693991171">
                  <w:marLeft w:val="0"/>
                  <w:marRight w:val="0"/>
                  <w:marTop w:val="0"/>
                  <w:marBottom w:val="0"/>
                  <w:divBdr>
                    <w:top w:val="single" w:sz="4" w:space="0" w:color="C4C7C5"/>
                    <w:left w:val="single" w:sz="4" w:space="0" w:color="C4C7C5"/>
                    <w:bottom w:val="single" w:sz="4" w:space="0" w:color="C4C7C5"/>
                    <w:right w:val="single" w:sz="4" w:space="0" w:color="C4C7C5"/>
                  </w:divBdr>
                  <w:divsChild>
                    <w:div w:id="1200246569">
                      <w:marLeft w:val="0"/>
                      <w:marRight w:val="0"/>
                      <w:marTop w:val="0"/>
                      <w:marBottom w:val="0"/>
                      <w:divBdr>
                        <w:top w:val="none" w:sz="0" w:space="0" w:color="auto"/>
                        <w:left w:val="none" w:sz="0" w:space="0" w:color="auto"/>
                        <w:bottom w:val="none" w:sz="0" w:space="0" w:color="auto"/>
                        <w:right w:val="none" w:sz="0" w:space="0" w:color="auto"/>
                      </w:divBdr>
                      <w:divsChild>
                        <w:div w:id="42311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5</Pages>
  <Words>645</Words>
  <Characters>3683</Characters>
  <Application>Microsoft Office Word</Application>
  <DocSecurity>0</DocSecurity>
  <Lines>30</Lines>
  <Paragraphs>8</Paragraphs>
  <ScaleCrop>false</ScaleCrop>
  <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170</cp:revision>
  <cp:lastPrinted>2021-08-27T02:43:00Z</cp:lastPrinted>
  <dcterms:created xsi:type="dcterms:W3CDTF">2025-08-22T03:11:00Z</dcterms:created>
  <dcterms:modified xsi:type="dcterms:W3CDTF">2026-01-22T06:08:00Z</dcterms:modified>
</cp:coreProperties>
</file>