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567"/>
        <w:gridCol w:w="873"/>
        <w:gridCol w:w="119"/>
        <w:gridCol w:w="1063"/>
        <w:gridCol w:w="104"/>
        <w:gridCol w:w="251"/>
        <w:gridCol w:w="1036"/>
        <w:gridCol w:w="1287"/>
        <w:gridCol w:w="57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3F89505" w:rsidR="00D94187" w:rsidRPr="008260CE" w:rsidRDefault="00E1722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多媒體音樂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39735EDD" w:rsidR="00D94187" w:rsidRPr="008260CE" w:rsidRDefault="00E1722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2EB911B" w14:textId="77777777" w:rsidTr="00E17229">
        <w:trPr>
          <w:gridAfter w:val="1"/>
          <w:wAfter w:w="577" w:type="dxa"/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E17229" w:rsidRPr="008260CE" w:rsidRDefault="00E17229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3"/>
            <w:shd w:val="clear" w:color="auto" w:fill="00FFFF"/>
            <w:vAlign w:val="center"/>
          </w:tcPr>
          <w:p w14:paraId="1D18FB19" w14:textId="32FD0E52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高三跨班選修</w:t>
            </w:r>
          </w:p>
        </w:tc>
        <w:tc>
          <w:tcPr>
            <w:tcW w:w="873" w:type="dxa"/>
            <w:shd w:val="clear" w:color="auto" w:fill="00FFFF"/>
            <w:vAlign w:val="center"/>
          </w:tcPr>
          <w:p w14:paraId="6265A11B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2BA1A7B7" w14:textId="77777777" w:rsidTr="00E17229">
        <w:trPr>
          <w:gridAfter w:val="1"/>
          <w:wAfter w:w="577" w:type="dxa"/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3"/>
            <w:shd w:val="clear" w:color="auto" w:fill="00FFFF"/>
            <w:vAlign w:val="center"/>
          </w:tcPr>
          <w:p w14:paraId="48D447A0" w14:textId="764C9106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370EEA">
              <w:rPr>
                <w:rFonts w:ascii="標楷體" w:eastAsia="標楷體" w:hAnsi="標楷體"/>
                <w:szCs w:val="36"/>
              </w:rPr>
              <w:t>zrtromyd</w:t>
            </w:r>
          </w:p>
        </w:tc>
        <w:tc>
          <w:tcPr>
            <w:tcW w:w="873" w:type="dxa"/>
            <w:shd w:val="clear" w:color="auto" w:fill="00FFFF"/>
            <w:vAlign w:val="center"/>
          </w:tcPr>
          <w:p w14:paraId="12CC9753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E17229" w:rsidRPr="008260CE" w:rsidRDefault="00E1722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7C54AAC9" w14:textId="77777777" w:rsidTr="00E17229">
        <w:trPr>
          <w:gridAfter w:val="1"/>
          <w:wAfter w:w="577" w:type="dxa"/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E17229" w:rsidRPr="008260CE" w:rsidRDefault="00E17229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3"/>
            <w:shd w:val="clear" w:color="auto" w:fill="00FFFF"/>
            <w:vAlign w:val="center"/>
          </w:tcPr>
          <w:p w14:paraId="5EB97641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3" w:type="dxa"/>
            <w:shd w:val="clear" w:color="auto" w:fill="00FFFF"/>
            <w:vAlign w:val="center"/>
          </w:tcPr>
          <w:p w14:paraId="0BFA8CAF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6510040B" w14:textId="77777777" w:rsidTr="00E17229">
        <w:trPr>
          <w:gridAfter w:val="1"/>
          <w:wAfter w:w="577" w:type="dxa"/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3"/>
            <w:shd w:val="clear" w:color="auto" w:fill="00FFFF"/>
            <w:vAlign w:val="center"/>
          </w:tcPr>
          <w:p w14:paraId="1D0D81CD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3" w:type="dxa"/>
            <w:shd w:val="clear" w:color="auto" w:fill="00FFFF"/>
            <w:vAlign w:val="center"/>
          </w:tcPr>
          <w:p w14:paraId="2A395144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E17229" w:rsidRPr="008260CE" w:rsidRDefault="00E1722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04C47CF" w14:textId="77777777" w:rsidR="00E17229" w:rsidRPr="00420F5A" w:rsidRDefault="00E17229" w:rsidP="00E17229">
            <w:pPr>
              <w:pStyle w:val="Web"/>
              <w:snapToGrid w:val="0"/>
              <w:contextualSpacing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理解音樂知識</w:t>
            </w:r>
            <w:r w:rsidRPr="00420F5A">
              <w:rPr>
                <w:rFonts w:ascii="TW-MOE-Std-Kai" w:eastAsia="TW-MOE-Std-Kai" w:hAnsi="TW-MOE-Std-Kai"/>
              </w:rPr>
              <w:t>：認識音樂基本元素、曲式與歷史文化背景。</w:t>
            </w:r>
          </w:p>
          <w:p w14:paraId="596B79EF" w14:textId="77777777" w:rsidR="00E17229" w:rsidRPr="00420F5A" w:rsidRDefault="00E17229" w:rsidP="00E17229">
            <w:pPr>
              <w:pStyle w:val="Web"/>
              <w:snapToGrid w:val="0"/>
              <w:contextualSpacing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培養音樂技能</w:t>
            </w:r>
            <w:r w:rsidRPr="00420F5A">
              <w:rPr>
                <w:rFonts w:ascii="TW-MOE-Std-Kai" w:eastAsia="TW-MOE-Std-Kai" w:hAnsi="TW-MOE-Std-Kai"/>
              </w:rPr>
              <w:t>：具備歌唱、演奏、視唱練耳與基礎創作能力。</w:t>
            </w:r>
          </w:p>
          <w:p w14:paraId="0B31A656" w14:textId="77777777" w:rsidR="00E17229" w:rsidRPr="00420F5A" w:rsidRDefault="00E17229" w:rsidP="00E17229">
            <w:pPr>
              <w:pStyle w:val="Web"/>
              <w:snapToGrid w:val="0"/>
              <w:contextualSpacing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提升欣賞能力</w:t>
            </w:r>
            <w:r w:rsidRPr="00420F5A">
              <w:rPr>
                <w:rFonts w:ascii="TW-MOE-Std-Kai" w:eastAsia="TW-MOE-Std-Kai" w:hAnsi="TW-MOE-Std-Kai"/>
              </w:rPr>
              <w:t>：能分析、感受並批判不同風格與文化的音樂。</w:t>
            </w:r>
          </w:p>
          <w:p w14:paraId="0B861BA5" w14:textId="77777777" w:rsidR="00E17229" w:rsidRDefault="00E17229" w:rsidP="00E17229">
            <w:pPr>
              <w:pStyle w:val="Web"/>
              <w:snapToGrid w:val="0"/>
              <w:contextualSpacing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養成情意態度</w:t>
            </w:r>
            <w:r w:rsidRPr="00420F5A">
              <w:rPr>
                <w:rFonts w:ascii="TW-MOE-Std-Kai" w:eastAsia="TW-MOE-Std-Kai" w:hAnsi="TW-MOE-Std-Kai"/>
              </w:rPr>
              <w:t>：透過音樂表達情感，欣賞多元文化，培養美感素養。</w:t>
            </w:r>
          </w:p>
          <w:p w14:paraId="3EEEE91F" w14:textId="06126A56" w:rsidR="00055BC0" w:rsidRPr="00E17229" w:rsidRDefault="00E17229" w:rsidP="00E17229">
            <w:pPr>
              <w:pStyle w:val="Web"/>
              <w:snapToGrid w:val="0"/>
              <w:contextualSpacing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促進合作與終身學習</w:t>
            </w:r>
            <w:r w:rsidRPr="00420F5A">
              <w:rPr>
                <w:rFonts w:ascii="TW-MOE-Std-Kai" w:eastAsia="TW-MOE-Std-Kai" w:hAnsi="TW-MOE-Std-Kai"/>
              </w:rPr>
              <w:t>：在合唱或合奏中培養團隊合作，建立對音樂的持續興趣。</w:t>
            </w:r>
          </w:p>
        </w:tc>
      </w:tr>
      <w:tr w:rsidR="00E17229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5ACAD01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講述示範法、欣賞討論法、實作演練法、合作學習法</w:t>
            </w:r>
          </w:p>
        </w:tc>
      </w:tr>
      <w:tr w:rsidR="00E17229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7887C19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  <w:r>
              <w:rPr>
                <w:rFonts w:ascii="標楷體" w:eastAsia="標楷體" w:hAnsi="標楷體" w:hint="eastAsia"/>
                <w:szCs w:val="36"/>
              </w:rPr>
              <w:t>、作業成績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、考試及報告、</w:t>
            </w:r>
            <w:r>
              <w:rPr>
                <w:rFonts w:ascii="標楷體" w:eastAsia="標楷體" w:hAnsi="標楷體"/>
                <w:szCs w:val="36"/>
              </w:rPr>
              <w:t>20%</w:t>
            </w:r>
          </w:p>
        </w:tc>
      </w:tr>
      <w:tr w:rsidR="00E17229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118F3334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20F5A">
              <w:rPr>
                <w:rFonts w:eastAsia="TW-MOE-Std-Kai"/>
                <w:szCs w:val="36"/>
              </w:rPr>
              <w:t>YT</w:t>
            </w:r>
            <w:r w:rsidRPr="00420F5A">
              <w:rPr>
                <w:rFonts w:eastAsia="TW-MOE-Std-Kai"/>
                <w:szCs w:val="36"/>
              </w:rPr>
              <w:t>影片、</w:t>
            </w:r>
            <w:r w:rsidRPr="00420F5A">
              <w:rPr>
                <w:rFonts w:eastAsia="TW-MOE-Std-Kai"/>
                <w:szCs w:val="36"/>
              </w:rPr>
              <w:t>GarageBand</w:t>
            </w:r>
            <w:r w:rsidRPr="00420F5A">
              <w:rPr>
                <w:rFonts w:eastAsia="TW-MOE-Std-Kai"/>
                <w:szCs w:val="36"/>
              </w:rPr>
              <w:t>、</w:t>
            </w:r>
            <w:r w:rsidRPr="00420F5A">
              <w:rPr>
                <w:rFonts w:eastAsia="TW-MOE-Std-Kai"/>
                <w:szCs w:val="36"/>
              </w:rPr>
              <w:t>MuseScore</w:t>
            </w:r>
          </w:p>
        </w:tc>
      </w:tr>
      <w:tr w:rsidR="00E17229" w:rsidRPr="008260CE" w14:paraId="523AD4A9" w14:textId="77777777" w:rsidTr="00E77D6A">
        <w:tc>
          <w:tcPr>
            <w:tcW w:w="846" w:type="dxa"/>
          </w:tcPr>
          <w:p w14:paraId="1F5B7FDA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5"/>
          </w:tcPr>
          <w:p w14:paraId="6026F967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E17229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E17229" w:rsidRPr="008260CE" w:rsidRDefault="00E17229" w:rsidP="00E17229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E17229" w:rsidRPr="008260CE" w:rsidRDefault="00E17229" w:rsidP="00E17229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187E2F85" w14:textId="42C57184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校慶補假</w:t>
            </w:r>
          </w:p>
        </w:tc>
        <w:tc>
          <w:tcPr>
            <w:tcW w:w="3255" w:type="dxa"/>
            <w:gridSpan w:val="5"/>
          </w:tcPr>
          <w:p w14:paraId="3BF1BBE9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6"/>
          </w:tcPr>
          <w:p w14:paraId="550604F6" w14:textId="53D829DD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17229">
              <w:rPr>
                <w:rFonts w:ascii="標楷體" w:eastAsia="標楷體" w:hAnsi="標楷體" w:hint="eastAsia"/>
                <w:szCs w:val="36"/>
              </w:rPr>
              <w:t>課堂規範、分組、成績比例、自我介紹、破冰遊戲</w:t>
            </w:r>
          </w:p>
        </w:tc>
        <w:tc>
          <w:tcPr>
            <w:tcW w:w="3255" w:type="dxa"/>
            <w:gridSpan w:val="5"/>
          </w:tcPr>
          <w:p w14:paraId="62F92AAE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6"/>
          </w:tcPr>
          <w:p w14:paraId="78DD0462" w14:textId="3963E46F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GarageBand</w:t>
            </w:r>
            <w:r w:rsidRPr="00EB6580">
              <w:rPr>
                <w:rFonts w:eastAsia="TW-MOE-Std-Kai"/>
                <w:color w:val="000000"/>
                <w:szCs w:val="24"/>
              </w:rPr>
              <w:t>基礎功能練習</w:t>
            </w:r>
          </w:p>
        </w:tc>
        <w:tc>
          <w:tcPr>
            <w:tcW w:w="3255" w:type="dxa"/>
            <w:gridSpan w:val="5"/>
          </w:tcPr>
          <w:p w14:paraId="51FE0CBA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6"/>
          </w:tcPr>
          <w:p w14:paraId="0BC09E6F" w14:textId="3CC5B188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節奏與鼓機應用</w:t>
            </w:r>
          </w:p>
        </w:tc>
        <w:tc>
          <w:tcPr>
            <w:tcW w:w="3255" w:type="dxa"/>
            <w:gridSpan w:val="5"/>
          </w:tcPr>
          <w:p w14:paraId="778ABAE6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390590A3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鈴聲設計入門</w:t>
            </w:r>
          </w:p>
        </w:tc>
        <w:tc>
          <w:tcPr>
            <w:tcW w:w="3255" w:type="dxa"/>
            <w:gridSpan w:val="5"/>
          </w:tcPr>
          <w:p w14:paraId="3ED9DB52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（四）國慶日放假）</w:t>
            </w:r>
          </w:p>
        </w:tc>
        <w:tc>
          <w:tcPr>
            <w:tcW w:w="3756" w:type="dxa"/>
            <w:gridSpan w:val="6"/>
          </w:tcPr>
          <w:p w14:paraId="64BE83EA" w14:textId="7ED642A1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鈴聲進階製作</w:t>
            </w:r>
          </w:p>
        </w:tc>
        <w:tc>
          <w:tcPr>
            <w:tcW w:w="3255" w:type="dxa"/>
            <w:gridSpan w:val="5"/>
          </w:tcPr>
          <w:p w14:paraId="7BD78870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lastRenderedPageBreak/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6"/>
          </w:tcPr>
          <w:p w14:paraId="13FA7C1D" w14:textId="54DB3921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段考自習/鈴聲製作</w:t>
            </w:r>
          </w:p>
        </w:tc>
        <w:tc>
          <w:tcPr>
            <w:tcW w:w="3255" w:type="dxa"/>
            <w:gridSpan w:val="5"/>
          </w:tcPr>
          <w:p w14:paraId="0B782726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6"/>
          </w:tcPr>
          <w:p w14:paraId="53D30ED5" w14:textId="6238D113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鈴聲作品發表與討論</w:t>
            </w:r>
          </w:p>
        </w:tc>
        <w:tc>
          <w:tcPr>
            <w:tcW w:w="3255" w:type="dxa"/>
            <w:gridSpan w:val="5"/>
          </w:tcPr>
          <w:p w14:paraId="62ECEEB3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6"/>
          </w:tcPr>
          <w:p w14:paraId="2E418B5B" w14:textId="53716E1A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音樂介紹</w:t>
            </w:r>
          </w:p>
        </w:tc>
        <w:tc>
          <w:tcPr>
            <w:tcW w:w="3255" w:type="dxa"/>
            <w:gridSpan w:val="5"/>
          </w:tcPr>
          <w:p w14:paraId="238BFB9A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672716B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756" w:type="dxa"/>
            <w:gridSpan w:val="6"/>
          </w:tcPr>
          <w:p w14:paraId="5D3321FE" w14:textId="42076202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基礎操作</w:t>
            </w:r>
          </w:p>
        </w:tc>
        <w:tc>
          <w:tcPr>
            <w:tcW w:w="3255" w:type="dxa"/>
            <w:gridSpan w:val="5"/>
          </w:tcPr>
          <w:p w14:paraId="0DAC0550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0299F3B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</w:p>
        </w:tc>
        <w:tc>
          <w:tcPr>
            <w:tcW w:w="3756" w:type="dxa"/>
            <w:gridSpan w:val="6"/>
          </w:tcPr>
          <w:p w14:paraId="0CFBB215" w14:textId="6676E50A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進階技巧</w:t>
            </w:r>
          </w:p>
        </w:tc>
        <w:tc>
          <w:tcPr>
            <w:tcW w:w="3255" w:type="dxa"/>
            <w:gridSpan w:val="5"/>
          </w:tcPr>
          <w:p w14:paraId="2EEB8A4D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6"/>
          </w:tcPr>
          <w:p w14:paraId="258AF82B" w14:textId="6424D666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作品分享</w:t>
            </w:r>
          </w:p>
        </w:tc>
        <w:tc>
          <w:tcPr>
            <w:tcW w:w="3255" w:type="dxa"/>
            <w:gridSpan w:val="5"/>
          </w:tcPr>
          <w:p w14:paraId="5F5F4004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5D5E6EE4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聲景藝術介紹</w:t>
            </w:r>
          </w:p>
        </w:tc>
        <w:tc>
          <w:tcPr>
            <w:tcW w:w="3255" w:type="dxa"/>
            <w:gridSpan w:val="5"/>
          </w:tcPr>
          <w:p w14:paraId="00F81281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47ECF4A3" w14:textId="448CE3B4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段考自習/</w:t>
            </w:r>
            <w:r>
              <w:rPr>
                <w:rFonts w:ascii="標楷體" w:eastAsia="標楷體" w:hAnsi="標楷體" w:hint="eastAsia"/>
                <w:szCs w:val="36"/>
              </w:rPr>
              <w:t>聲景練習</w:t>
            </w:r>
          </w:p>
        </w:tc>
        <w:tc>
          <w:tcPr>
            <w:tcW w:w="3255" w:type="dxa"/>
            <w:gridSpan w:val="5"/>
          </w:tcPr>
          <w:p w14:paraId="6871ED99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5507518B" w14:textId="1F65FB89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聲音素材錄製</w:t>
            </w:r>
          </w:p>
        </w:tc>
        <w:tc>
          <w:tcPr>
            <w:tcW w:w="3255" w:type="dxa"/>
            <w:gridSpan w:val="5"/>
          </w:tcPr>
          <w:p w14:paraId="14D025AE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11AE52D5" w14:textId="08B79A79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聲景音樂創作</w:t>
            </w:r>
          </w:p>
        </w:tc>
        <w:tc>
          <w:tcPr>
            <w:tcW w:w="3255" w:type="dxa"/>
            <w:gridSpan w:val="5"/>
          </w:tcPr>
          <w:p w14:paraId="67AC7CB5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FA4F747" w14:textId="3A093FB8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聲景進階編輯</w:t>
            </w:r>
          </w:p>
        </w:tc>
        <w:tc>
          <w:tcPr>
            <w:tcW w:w="3255" w:type="dxa"/>
            <w:gridSpan w:val="5"/>
          </w:tcPr>
          <w:p w14:paraId="46AF1DF5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32BF3998" w14:textId="665FB206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聲景進階編輯</w:t>
            </w:r>
          </w:p>
        </w:tc>
        <w:tc>
          <w:tcPr>
            <w:tcW w:w="3255" w:type="dxa"/>
            <w:gridSpan w:val="5"/>
          </w:tcPr>
          <w:p w14:paraId="6D115049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46613C6C" w14:textId="623E0F83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聲景進階編輯</w:t>
            </w:r>
          </w:p>
        </w:tc>
        <w:tc>
          <w:tcPr>
            <w:tcW w:w="3255" w:type="dxa"/>
            <w:gridSpan w:val="5"/>
          </w:tcPr>
          <w:p w14:paraId="1B57D54D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6"/>
          </w:tcPr>
          <w:p w14:paraId="4E7E80BC" w14:textId="563B85A9" w:rsidR="00E17229" w:rsidRPr="008260CE" w:rsidRDefault="00E17229" w:rsidP="00E1722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期末呈現</w:t>
            </w:r>
          </w:p>
        </w:tc>
        <w:tc>
          <w:tcPr>
            <w:tcW w:w="3255" w:type="dxa"/>
            <w:gridSpan w:val="5"/>
          </w:tcPr>
          <w:p w14:paraId="661D8D7A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17229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36C5468C" w14:textId="004DEEB1" w:rsidR="00E17229" w:rsidRPr="008260CE" w:rsidRDefault="00E17229" w:rsidP="00E1722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lastRenderedPageBreak/>
              <w:t>基北免業務停課，已於01/26-01/27補課。</w:t>
            </w:r>
          </w:p>
        </w:tc>
        <w:tc>
          <w:tcPr>
            <w:tcW w:w="3255" w:type="dxa"/>
            <w:gridSpan w:val="5"/>
          </w:tcPr>
          <w:p w14:paraId="493049F7" w14:textId="77777777" w:rsidR="00E17229" w:rsidRPr="008260CE" w:rsidRDefault="00E17229" w:rsidP="00E1722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DBF0" w14:textId="77777777" w:rsidR="00267ABF" w:rsidRDefault="00267ABF" w:rsidP="001B5427">
      <w:r>
        <w:separator/>
      </w:r>
    </w:p>
  </w:endnote>
  <w:endnote w:type="continuationSeparator" w:id="0">
    <w:p w14:paraId="394541F3" w14:textId="77777777" w:rsidR="00267ABF" w:rsidRDefault="00267AB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W-MOE-Std-Kai">
    <w:altName w:val="微軟正黑體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7F27C" w14:textId="77777777" w:rsidR="00267ABF" w:rsidRDefault="00267ABF" w:rsidP="001B5427">
      <w:r>
        <w:separator/>
      </w:r>
    </w:p>
  </w:footnote>
  <w:footnote w:type="continuationSeparator" w:id="0">
    <w:p w14:paraId="43A14661" w14:textId="77777777" w:rsidR="00267ABF" w:rsidRDefault="00267AB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B6CA1"/>
    <w:rsid w:val="00BE1F6E"/>
    <w:rsid w:val="00C51D4F"/>
    <w:rsid w:val="00D85454"/>
    <w:rsid w:val="00D94187"/>
    <w:rsid w:val="00DB6C20"/>
    <w:rsid w:val="00DC05A7"/>
    <w:rsid w:val="00E17229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E1722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E172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2026-01-22T02:52:00Z</dcterms:created>
  <dcterms:modified xsi:type="dcterms:W3CDTF">2026-01-22T02:56:00Z</dcterms:modified>
</cp:coreProperties>
</file>