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6712A405" w14:textId="77777777" w:rsidR="00DE49BE" w:rsidRDefault="00DE49BE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高一校本課程：</w:t>
            </w:r>
          </w:p>
          <w:p w14:paraId="5EC7F3BC" w14:textId="08881176" w:rsidR="00D94187" w:rsidRPr="008260CE" w:rsidRDefault="00DE49B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復興閱讀力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5A4F7F47" w14:textId="77777777" w:rsidR="00D94187" w:rsidRDefault="0077166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周孟萱</w:t>
            </w:r>
          </w:p>
          <w:p w14:paraId="7440023D" w14:textId="0092A9B2" w:rsidR="0077166F" w:rsidRPr="008260CE" w:rsidRDefault="0077166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謝綉華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D554049" w:rsidR="00D94187" w:rsidRPr="008260CE" w:rsidRDefault="00DE49B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教師社群自編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4A6159FF" w:rsidR="00DB6C20" w:rsidRPr="008260CE" w:rsidRDefault="00D47E2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6BAA0F0" w14:textId="77777777" w:rsidR="00DE49BE" w:rsidRPr="008D43BB" w:rsidRDefault="00DE49BE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一、培養多元文本的閱讀能力：引導學生從生活中各種不同類型的文本（新聞、廣告、影視、網路資訊等）中，養成覺察力與敏銳度，增進理解與分析能力。</w:t>
            </w:r>
          </w:p>
          <w:p w14:paraId="00BCE258" w14:textId="77777777" w:rsidR="00DE49BE" w:rsidRPr="008D43BB" w:rsidRDefault="00DE49BE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二、促進自我探索與省思：透過閱讀與討論，協助學生思考個人價值觀與生活經驗，培養獨立思考與批判能力。</w:t>
            </w:r>
          </w:p>
          <w:p w14:paraId="6944048F" w14:textId="77777777" w:rsidR="00DE49BE" w:rsidRPr="008D43BB" w:rsidRDefault="00DE49BE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三、強化問題解決與跨領域素養：引導學生將閱讀所得運用於生活情境與社會議題，發展整合資訊與解決問題的能力。</w:t>
            </w:r>
          </w:p>
          <w:p w14:paraId="716FE3CC" w14:textId="77777777" w:rsidR="00DE49BE" w:rsidRPr="008D43BB" w:rsidRDefault="00DE49BE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四、培養合作與溝通能力：藉由小組討論與專題合作，訓練學生在團隊中有效表達與協作，提升人際互動與合作精神。</w:t>
            </w:r>
          </w:p>
          <w:p w14:paraId="3EEEE91F" w14:textId="6C830C75" w:rsidR="00055BC0" w:rsidRPr="008260CE" w:rsidRDefault="00DE49BE" w:rsidP="001A610A">
            <w:pPr>
              <w:spacing w:line="340" w:lineRule="exact"/>
              <w:ind w:leftChars="3" w:left="487" w:hangingChars="200" w:hanging="480"/>
              <w:rPr>
                <w:rFonts w:ascii="標楷體" w:eastAsia="標楷體" w:hAnsi="標楷體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五、培養終身學習態度：養成主動閱讀與持續學習的習慣，提升自我學習動機與自我成長意識。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3818E4C9" w14:textId="77777777" w:rsidR="00B83B42" w:rsidRPr="008D43BB" w:rsidRDefault="00B83B42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一、多元文本導入：以生活化、多樣化的素材（新聞報導、影劇片段、廣告、網路文章等）作為閱讀教材，強調文本與生活的連結。</w:t>
            </w:r>
          </w:p>
          <w:p w14:paraId="2E0DB602" w14:textId="77777777" w:rsidR="00B83B42" w:rsidRPr="008D43BB" w:rsidRDefault="00B83B42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二、小組合作學習：設計小組討論、專題研究與合作任務，培養學生分工合作與表達能力。</w:t>
            </w:r>
          </w:p>
          <w:p w14:paraId="5F0C2D09" w14:textId="77777777" w:rsidR="00B83B42" w:rsidRPr="008D43BB" w:rsidRDefault="00B83B42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三、問題導向學習（</w:t>
            </w:r>
            <w:r w:rsidRPr="008D43BB">
              <w:rPr>
                <w:rFonts w:ascii="Georgia" w:eastAsia="標楷體" w:hAnsi="Georgia" w:hint="eastAsia"/>
                <w:szCs w:val="24"/>
              </w:rPr>
              <w:t>PBL</w:t>
            </w:r>
            <w:r w:rsidRPr="008D43BB">
              <w:rPr>
                <w:rFonts w:ascii="Georgia" w:eastAsia="標楷體" w:hAnsi="Georgia" w:hint="eastAsia"/>
                <w:szCs w:val="24"/>
              </w:rPr>
              <w:t>）：引導學生針對實際生活議題進行閱讀、分析與討論，提升批判思考與解決問題能力。</w:t>
            </w:r>
          </w:p>
          <w:p w14:paraId="7128A8F4" w14:textId="77777777" w:rsidR="00B83B42" w:rsidRPr="008D43BB" w:rsidRDefault="00B83B42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四、任務導向教學：透過學習單、專題報告與成果發表，讓學生在任務完成過程中展現理解、整合與表達能力。</w:t>
            </w:r>
          </w:p>
          <w:p w14:paraId="3FE68E0E" w14:textId="77777777" w:rsidR="00B83B42" w:rsidRPr="008D43BB" w:rsidRDefault="00B83B42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五、反思與省思活動：安排閱讀心得、課堂分享與討論，培養學生自我省思與多角度思考的能力。</w:t>
            </w:r>
          </w:p>
          <w:p w14:paraId="4F65E43F" w14:textId="0AE47AD8" w:rsidR="00FE5B18" w:rsidRPr="008260CE" w:rsidRDefault="00B83B42" w:rsidP="001A610A">
            <w:pPr>
              <w:spacing w:line="340" w:lineRule="exact"/>
              <w:ind w:left="480" w:hangingChars="200" w:hanging="480"/>
              <w:rPr>
                <w:rFonts w:ascii="標楷體" w:eastAsia="標楷體" w:hAnsi="標楷體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六、成果發表：以期中、期末報告或發表會的形式，讓學生展現學習成果，並透過同儕回饋與教師評量強化學習效果。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62DF71A7" w14:textId="77777777" w:rsidR="007F028D" w:rsidRPr="008D43BB" w:rsidRDefault="007F028D" w:rsidP="001A610A">
            <w:pPr>
              <w:spacing w:beforeLines="20" w:before="72" w:afterLines="20" w:after="72" w:line="340" w:lineRule="exact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一、平時表現：</w:t>
            </w:r>
            <w:r w:rsidRPr="008D43BB">
              <w:rPr>
                <w:rFonts w:ascii="Georgia" w:eastAsia="標楷體" w:hAnsi="Georgia" w:hint="eastAsia"/>
                <w:szCs w:val="24"/>
              </w:rPr>
              <w:t>20%</w:t>
            </w:r>
            <w:r w:rsidRPr="008D43BB">
              <w:rPr>
                <w:rFonts w:ascii="Georgia" w:eastAsia="標楷體" w:hAnsi="Georgia" w:hint="eastAsia"/>
                <w:szCs w:val="24"/>
              </w:rPr>
              <w:t>（視情況增減</w:t>
            </w:r>
            <w:r w:rsidRPr="008D43BB">
              <w:rPr>
                <w:rFonts w:ascii="Georgia" w:eastAsia="標楷體" w:hAnsi="Georgia" w:hint="eastAsia"/>
                <w:szCs w:val="24"/>
              </w:rPr>
              <w:t xml:space="preserve"> 10 </w:t>
            </w:r>
            <w:r w:rsidRPr="008D43BB">
              <w:rPr>
                <w:rFonts w:ascii="Georgia" w:eastAsia="標楷體" w:hAnsi="Georgia" w:hint="eastAsia"/>
                <w:szCs w:val="24"/>
              </w:rPr>
              <w:t>分）</w:t>
            </w:r>
          </w:p>
          <w:p w14:paraId="3117EF4E" w14:textId="77777777" w:rsidR="007F028D" w:rsidRPr="008D43BB" w:rsidRDefault="007F028D" w:rsidP="001A610A">
            <w:pPr>
              <w:spacing w:beforeLines="20" w:before="72" w:afterLines="20" w:after="72" w:line="340" w:lineRule="exact"/>
              <w:ind w:firstLineChars="200" w:firstLine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涵蓋課堂參與、閱讀分享、討論互動、合作態度等學習表現。</w:t>
            </w:r>
          </w:p>
          <w:p w14:paraId="7E4462CB" w14:textId="77777777" w:rsidR="007F028D" w:rsidRPr="008D43BB" w:rsidRDefault="007F028D" w:rsidP="001A610A">
            <w:pPr>
              <w:spacing w:beforeLines="20" w:before="72" w:afterLines="20" w:after="72" w:line="340" w:lineRule="exact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二、學習單：</w:t>
            </w:r>
            <w:r w:rsidRPr="008D43BB">
              <w:rPr>
                <w:rFonts w:ascii="Georgia" w:eastAsia="標楷體" w:hAnsi="Georgia" w:hint="eastAsia"/>
                <w:szCs w:val="24"/>
              </w:rPr>
              <w:t>40%</w:t>
            </w:r>
          </w:p>
          <w:p w14:paraId="208EEF53" w14:textId="77777777" w:rsidR="007F028D" w:rsidRPr="008D43BB" w:rsidRDefault="007F028D" w:rsidP="001A610A">
            <w:pPr>
              <w:spacing w:beforeLines="20" w:before="72" w:afterLines="20" w:after="72" w:line="340" w:lineRule="exact"/>
              <w:ind w:firstLineChars="200" w:firstLine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包含小組與個人學習單之完成情形，重點在於閱讀文本的理解、分析與省思。</w:t>
            </w:r>
          </w:p>
          <w:p w14:paraId="267FF415" w14:textId="77777777" w:rsidR="007F028D" w:rsidRPr="008D43BB" w:rsidRDefault="007F028D" w:rsidP="001A610A">
            <w:pPr>
              <w:spacing w:beforeLines="20" w:before="72" w:afterLines="20" w:after="72" w:line="340" w:lineRule="exact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三、期中報告：</w:t>
            </w:r>
            <w:r w:rsidRPr="008D43BB">
              <w:rPr>
                <w:rFonts w:ascii="Georgia" w:eastAsia="標楷體" w:hAnsi="Georgia" w:hint="eastAsia"/>
                <w:szCs w:val="24"/>
              </w:rPr>
              <w:t>20%</w:t>
            </w:r>
          </w:p>
          <w:p w14:paraId="283B9999" w14:textId="15C3948F" w:rsidR="00DB6C20" w:rsidRPr="008260CE" w:rsidRDefault="007F028D" w:rsidP="001A610A">
            <w:pPr>
              <w:spacing w:line="340" w:lineRule="exact"/>
              <w:rPr>
                <w:rFonts w:ascii="標楷體" w:eastAsia="標楷體" w:hAnsi="標楷體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四、期末報告：</w:t>
            </w:r>
            <w:r>
              <w:rPr>
                <w:rFonts w:ascii="Georgia" w:eastAsia="標楷體" w:hAnsi="Georgia" w:hint="eastAsia"/>
                <w:szCs w:val="24"/>
              </w:rPr>
              <w:t>20%</w:t>
            </w: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B50A30" w:rsidRPr="008260CE" w14:paraId="43C2B522" w14:textId="77777777" w:rsidTr="00071C87">
        <w:tc>
          <w:tcPr>
            <w:tcW w:w="846" w:type="dxa"/>
            <w:vAlign w:val="center"/>
          </w:tcPr>
          <w:p w14:paraId="35FD34FB" w14:textId="77777777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57D0022" w:rsidR="00B50A30" w:rsidRPr="00A02B5E" w:rsidRDefault="00B50A30" w:rsidP="00A02B5E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234F6A">
              <w:rPr>
                <w:rFonts w:ascii="標楷體" w:eastAsia="標楷體" w:hAnsi="標楷體"/>
                <w:color w:val="000000"/>
              </w:rPr>
              <w:t>20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</w:tc>
        <w:tc>
          <w:tcPr>
            <w:tcW w:w="7011" w:type="dxa"/>
            <w:gridSpan w:val="11"/>
          </w:tcPr>
          <w:p w14:paraId="72F7C757" w14:textId="77777777" w:rsidR="00B50A30" w:rsidRDefault="00B50A30" w:rsidP="00B1485F">
            <w:pPr>
              <w:spacing w:line="340" w:lineRule="exact"/>
            </w:pPr>
            <w:r w:rsidRPr="008D43BB">
              <w:rPr>
                <w:rFonts w:hint="eastAsia"/>
              </w:rPr>
              <w:t>課程核心理念簡介</w:t>
            </w:r>
            <w:r>
              <w:rPr>
                <w:rFonts w:hint="eastAsia"/>
              </w:rPr>
              <w:t>：</w:t>
            </w:r>
            <w:r w:rsidRPr="008D43BB">
              <w:rPr>
                <w:rFonts w:hint="eastAsia"/>
              </w:rPr>
              <w:t>分組活動</w:t>
            </w:r>
            <w:r>
              <w:t>/</w:t>
            </w:r>
            <w:r>
              <w:rPr>
                <w:rFonts w:hint="eastAsia"/>
              </w:rPr>
              <w:t>課堂前測</w:t>
            </w:r>
          </w:p>
          <w:p w14:paraId="3BF1BBE9" w14:textId="136DD033" w:rsidR="001530A8" w:rsidRPr="008260CE" w:rsidRDefault="001530A8" w:rsidP="00234F6A">
            <w:pPr>
              <w:rPr>
                <w:szCs w:val="36"/>
              </w:rPr>
            </w:pPr>
            <w:r w:rsidRPr="00234F6A">
              <w:rPr>
                <w:rFonts w:hint="eastAsia"/>
                <w:color w:val="FF0000"/>
              </w:rPr>
              <w:t>(1/26</w:t>
            </w:r>
            <w:r w:rsidRPr="00234F6A">
              <w:rPr>
                <w:rFonts w:hint="eastAsia"/>
                <w:color w:val="FF0000"/>
              </w:rPr>
              <w:t>補課、</w:t>
            </w:r>
            <w:r w:rsidRPr="00234F6A">
              <w:rPr>
                <w:rFonts w:hint="eastAsia"/>
                <w:color w:val="FF0000"/>
              </w:rPr>
              <w:t>1/27</w:t>
            </w:r>
            <w:r w:rsidRPr="00234F6A">
              <w:rPr>
                <w:rFonts w:hint="eastAsia"/>
                <w:color w:val="FF0000"/>
              </w:rPr>
              <w:t>休業式</w:t>
            </w:r>
            <w:r w:rsidRPr="00234F6A">
              <w:rPr>
                <w:rFonts w:hint="eastAsia"/>
                <w:color w:val="FF0000"/>
              </w:rPr>
              <w:t>)</w:t>
            </w:r>
          </w:p>
        </w:tc>
      </w:tr>
      <w:tr w:rsidR="00B50A30" w:rsidRPr="008260CE" w14:paraId="0BE742D6" w14:textId="77777777" w:rsidTr="00CD65D2">
        <w:tc>
          <w:tcPr>
            <w:tcW w:w="846" w:type="dxa"/>
            <w:vAlign w:val="center"/>
          </w:tcPr>
          <w:p w14:paraId="1EDFD2C1" w14:textId="266522B8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577B02C0" w:rsidR="00B50A30" w:rsidRPr="008260CE" w:rsidRDefault="00B50A30" w:rsidP="00A02B5E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7011" w:type="dxa"/>
            <w:gridSpan w:val="11"/>
          </w:tcPr>
          <w:p w14:paraId="6A23E9D8" w14:textId="77777777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春節</w:t>
            </w:r>
          </w:p>
          <w:p w14:paraId="62F92AAE" w14:textId="7ECEFE93" w:rsidR="00234F6A" w:rsidRPr="008260CE" w:rsidRDefault="00234F6A" w:rsidP="00234F6A">
            <w:pPr>
              <w:rPr>
                <w:szCs w:val="36"/>
              </w:rPr>
            </w:pPr>
            <w:r w:rsidRPr="00234F6A">
              <w:rPr>
                <w:rFonts w:hint="eastAsia"/>
                <w:color w:val="FF0000"/>
              </w:rPr>
              <w:t>（</w:t>
            </w:r>
            <w:r w:rsidRPr="00234F6A">
              <w:rPr>
                <w:rFonts w:hint="eastAsia"/>
                <w:color w:val="FF0000"/>
              </w:rPr>
              <w:t>2</w:t>
            </w:r>
            <w:r w:rsidRPr="00234F6A">
              <w:rPr>
                <w:color w:val="FF0000"/>
              </w:rPr>
              <w:t>/1</w:t>
            </w:r>
            <w:r w:rsidRPr="00234F6A">
              <w:rPr>
                <w:rFonts w:hint="eastAsia"/>
                <w:color w:val="FF0000"/>
              </w:rPr>
              <w:t>6~2/20</w:t>
            </w:r>
            <w:r w:rsidRPr="00234F6A">
              <w:rPr>
                <w:rFonts w:hint="eastAsia"/>
                <w:color w:val="FF0000"/>
              </w:rPr>
              <w:t>春節）</w:t>
            </w:r>
          </w:p>
        </w:tc>
      </w:tr>
      <w:tr w:rsidR="00B50A30" w:rsidRPr="008260CE" w14:paraId="1A3B0F6B" w14:textId="77777777" w:rsidTr="00C659D5">
        <w:tc>
          <w:tcPr>
            <w:tcW w:w="846" w:type="dxa"/>
            <w:vAlign w:val="center"/>
          </w:tcPr>
          <w:p w14:paraId="41FBB541" w14:textId="5FF2AB2C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5771F2A" w:rsidR="00B50A30" w:rsidRPr="00F24ACE" w:rsidRDefault="00B50A30" w:rsidP="00F24ACE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</w:tc>
        <w:tc>
          <w:tcPr>
            <w:tcW w:w="7011" w:type="dxa"/>
            <w:gridSpan w:val="11"/>
          </w:tcPr>
          <w:p w14:paraId="26D3F893" w14:textId="77777777" w:rsidR="00B50A30" w:rsidRDefault="00B50A30" w:rsidP="00B1485F">
            <w:pPr>
              <w:spacing w:line="340" w:lineRule="exact"/>
            </w:pPr>
            <w:r w:rsidRPr="008D43BB">
              <w:rPr>
                <w:rFonts w:hint="eastAsia"/>
              </w:rPr>
              <w:t>世界是最巨大的文本</w:t>
            </w:r>
            <w:r w:rsidRPr="008D43BB">
              <w:rPr>
                <w:rFonts w:hint="eastAsia"/>
              </w:rPr>
              <w:t>1</w:t>
            </w:r>
            <w:r w:rsidRPr="008D43BB">
              <w:rPr>
                <w:rFonts w:hint="eastAsia"/>
              </w:rPr>
              <w:t>：</w:t>
            </w:r>
            <w:r>
              <w:rPr>
                <w:rFonts w:hint="eastAsia"/>
              </w:rPr>
              <w:t>看圖說話</w:t>
            </w:r>
            <w:r>
              <w:rPr>
                <w:rFonts w:hint="eastAsia"/>
              </w:rPr>
              <w:t xml:space="preserve"> </w:t>
            </w:r>
            <w:r>
              <w:t xml:space="preserve">/ </w:t>
            </w:r>
            <w:r>
              <w:rPr>
                <w:rFonts w:hint="eastAsia"/>
              </w:rPr>
              <w:t>新聞判讀</w:t>
            </w:r>
          </w:p>
          <w:p w14:paraId="51FE0CBA" w14:textId="2CF3F127" w:rsidR="00F24ACE" w:rsidRPr="008260CE" w:rsidRDefault="00F24ACE" w:rsidP="00F24ACE">
            <w:r w:rsidRPr="00F24ACE">
              <w:rPr>
                <w:rFonts w:hint="eastAsia"/>
                <w:color w:val="FF0000"/>
              </w:rPr>
              <w:t>（</w:t>
            </w:r>
            <w:r w:rsidRPr="00F24ACE">
              <w:rPr>
                <w:rFonts w:hint="eastAsia"/>
                <w:color w:val="FF0000"/>
              </w:rPr>
              <w:t>02</w:t>
            </w:r>
            <w:r w:rsidRPr="00F24ACE">
              <w:rPr>
                <w:color w:val="FF0000"/>
              </w:rPr>
              <w:t>/</w:t>
            </w:r>
            <w:r w:rsidRPr="00F24ACE">
              <w:rPr>
                <w:rFonts w:hint="eastAsia"/>
                <w:color w:val="FF0000"/>
              </w:rPr>
              <w:t>2</w:t>
            </w:r>
            <w:r w:rsidRPr="00F24ACE">
              <w:rPr>
                <w:color w:val="FF0000"/>
              </w:rPr>
              <w:t>7</w:t>
            </w:r>
            <w:r w:rsidRPr="00F24ACE">
              <w:rPr>
                <w:rFonts w:hint="eastAsia"/>
                <w:color w:val="FF0000"/>
              </w:rPr>
              <w:t>和平紀念日補放假）</w:t>
            </w:r>
          </w:p>
        </w:tc>
      </w:tr>
      <w:tr w:rsidR="00B50A30" w:rsidRPr="008260CE" w14:paraId="2030FAB3" w14:textId="77777777" w:rsidTr="00FA4539">
        <w:tc>
          <w:tcPr>
            <w:tcW w:w="846" w:type="dxa"/>
            <w:vAlign w:val="center"/>
          </w:tcPr>
          <w:p w14:paraId="66CB3929" w14:textId="3D83F82A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B50A30" w:rsidRPr="008260CE" w:rsidRDefault="00B50A3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7011" w:type="dxa"/>
            <w:gridSpan w:val="11"/>
          </w:tcPr>
          <w:p w14:paraId="778ABAE6" w14:textId="30B886C9" w:rsidR="00B50A30" w:rsidRPr="008260CE" w:rsidRDefault="00B50A30" w:rsidP="00B50A30">
            <w:r w:rsidRPr="008D43BB">
              <w:rPr>
                <w:rFonts w:hint="eastAsia"/>
              </w:rPr>
              <w:t>世界是最巨大的文本</w:t>
            </w:r>
            <w:r w:rsidRPr="008D43BB">
              <w:rPr>
                <w:rFonts w:hint="eastAsia"/>
              </w:rPr>
              <w:t>2</w:t>
            </w:r>
            <w:r w:rsidRPr="008D43BB">
              <w:rPr>
                <w:rFonts w:hint="eastAsia"/>
              </w:rPr>
              <w:t>：</w:t>
            </w:r>
            <w:r>
              <w:rPr>
                <w:rFonts w:hint="eastAsia"/>
              </w:rPr>
              <w:t>移民工文學獎</w:t>
            </w:r>
            <w:r w:rsidRPr="008D43BB">
              <w:rPr>
                <w:rFonts w:hint="eastAsia"/>
              </w:rPr>
              <w:t>閱讀討論及省思</w:t>
            </w:r>
          </w:p>
        </w:tc>
      </w:tr>
      <w:tr w:rsidR="00B50A30" w:rsidRPr="008260CE" w14:paraId="46BF9C26" w14:textId="77777777" w:rsidTr="00577E36">
        <w:tc>
          <w:tcPr>
            <w:tcW w:w="846" w:type="dxa"/>
            <w:vAlign w:val="center"/>
          </w:tcPr>
          <w:p w14:paraId="120E634C" w14:textId="204CFE04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B50A30" w:rsidRPr="008260CE" w:rsidRDefault="00B50A3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7011" w:type="dxa"/>
            <w:gridSpan w:val="11"/>
          </w:tcPr>
          <w:p w14:paraId="3ED9DB52" w14:textId="3868F3CF" w:rsidR="00B50A30" w:rsidRPr="008260CE" w:rsidRDefault="00B50A30" w:rsidP="00B50A30">
            <w:r w:rsidRPr="008D43BB">
              <w:rPr>
                <w:rFonts w:hint="eastAsia"/>
              </w:rPr>
              <w:t>世界是最巨大的文本</w:t>
            </w:r>
            <w:r w:rsidRPr="008D43BB">
              <w:rPr>
                <w:rFonts w:hint="eastAsia"/>
              </w:rPr>
              <w:t>3</w:t>
            </w:r>
            <w:r w:rsidRPr="008D43BB">
              <w:rPr>
                <w:rFonts w:hint="eastAsia"/>
              </w:rPr>
              <w:t>：</w:t>
            </w:r>
            <w:r>
              <w:rPr>
                <w:rFonts w:hint="eastAsia"/>
              </w:rPr>
              <w:t>思考生活中的鄙視鏈</w:t>
            </w:r>
          </w:p>
        </w:tc>
      </w:tr>
      <w:tr w:rsidR="00B50A30" w:rsidRPr="008260CE" w14:paraId="169A2820" w14:textId="77777777" w:rsidTr="006F5F07">
        <w:tc>
          <w:tcPr>
            <w:tcW w:w="846" w:type="dxa"/>
            <w:vAlign w:val="center"/>
          </w:tcPr>
          <w:p w14:paraId="3FD642F5" w14:textId="05F4244B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028D4B5" w:rsidR="00B50A30" w:rsidRPr="00411101" w:rsidRDefault="00B50A30" w:rsidP="0041110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7011" w:type="dxa"/>
            <w:gridSpan w:val="11"/>
          </w:tcPr>
          <w:p w14:paraId="7BD78870" w14:textId="67424A86" w:rsidR="00B50A30" w:rsidRPr="008260CE" w:rsidRDefault="00B50A30" w:rsidP="00B50A30">
            <w:r w:rsidRPr="008D43BB">
              <w:rPr>
                <w:rFonts w:hint="eastAsia"/>
              </w:rPr>
              <w:t>世界是最巨大的文本</w:t>
            </w:r>
            <w:r>
              <w:t>4</w:t>
            </w:r>
            <w:r w:rsidRPr="008D43BB">
              <w:rPr>
                <w:rFonts w:hint="eastAsia"/>
              </w:rPr>
              <w:t>：八尺門</w:t>
            </w:r>
            <w:r>
              <w:rPr>
                <w:rFonts w:hint="eastAsia"/>
              </w:rPr>
              <w:t>的辯護人</w:t>
            </w:r>
            <w:r w:rsidRPr="008D43BB">
              <w:rPr>
                <w:rFonts w:hint="eastAsia"/>
              </w:rPr>
              <w:t>影片（一二集）</w:t>
            </w:r>
          </w:p>
        </w:tc>
      </w:tr>
      <w:tr w:rsidR="00B50A30" w:rsidRPr="008260CE" w14:paraId="1B82A2A4" w14:textId="77777777" w:rsidTr="00447585">
        <w:tc>
          <w:tcPr>
            <w:tcW w:w="846" w:type="dxa"/>
            <w:vAlign w:val="center"/>
          </w:tcPr>
          <w:p w14:paraId="33021BC8" w14:textId="4E3130BD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29FEAB1" w:rsidR="00B50A30" w:rsidRPr="00A02B5E" w:rsidRDefault="00B50A30" w:rsidP="00A02B5E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7011" w:type="dxa"/>
            <w:gridSpan w:val="11"/>
          </w:tcPr>
          <w:p w14:paraId="50AB2316" w14:textId="77777777" w:rsidR="00B50A30" w:rsidRDefault="00B50A30" w:rsidP="00B1485F">
            <w:pPr>
              <w:spacing w:line="340" w:lineRule="exact"/>
            </w:pPr>
            <w:r w:rsidRPr="004917BD">
              <w:rPr>
                <w:rFonts w:hint="eastAsia"/>
              </w:rPr>
              <w:t>期中報告引導</w:t>
            </w:r>
            <w:r>
              <w:rPr>
                <w:rFonts w:hint="eastAsia"/>
              </w:rPr>
              <w:t>與</w:t>
            </w:r>
            <w:r w:rsidRPr="004917BD">
              <w:rPr>
                <w:rFonts w:hint="eastAsia"/>
              </w:rPr>
              <w:t>準備</w:t>
            </w:r>
          </w:p>
          <w:p w14:paraId="0B782726" w14:textId="5E6244DA" w:rsidR="00B50A30" w:rsidRPr="00A02B5E" w:rsidRDefault="00A02B5E" w:rsidP="00A02B5E">
            <w:pPr>
              <w:rPr>
                <w:color w:val="FF0000"/>
              </w:rPr>
            </w:pPr>
            <w:r w:rsidRPr="00A02B5E">
              <w:rPr>
                <w:color w:val="FF0000"/>
              </w:rPr>
              <w:t>(</w:t>
            </w:r>
            <w:r w:rsidRPr="00A02B5E">
              <w:rPr>
                <w:rFonts w:hint="eastAsia"/>
                <w:color w:val="FF0000"/>
              </w:rPr>
              <w:t>03</w:t>
            </w:r>
            <w:r w:rsidRPr="00A02B5E">
              <w:rPr>
                <w:color w:val="FF0000"/>
              </w:rPr>
              <w:t>/</w:t>
            </w:r>
            <w:r w:rsidRPr="00A02B5E">
              <w:rPr>
                <w:rFonts w:hint="eastAsia"/>
                <w:color w:val="FF0000"/>
              </w:rPr>
              <w:t>25</w:t>
            </w:r>
            <w:r w:rsidRPr="00A02B5E">
              <w:rPr>
                <w:rFonts w:hint="eastAsia"/>
                <w:color w:val="FF0000"/>
              </w:rPr>
              <w:t>、</w:t>
            </w:r>
            <w:r w:rsidRPr="00A02B5E">
              <w:rPr>
                <w:rFonts w:hint="eastAsia"/>
                <w:color w:val="FF0000"/>
              </w:rPr>
              <w:t>2</w:t>
            </w:r>
            <w:r w:rsidRPr="00A02B5E">
              <w:rPr>
                <w:color w:val="FF0000"/>
              </w:rPr>
              <w:t>6</w:t>
            </w:r>
            <w:r w:rsidRPr="00A02B5E">
              <w:rPr>
                <w:rFonts w:hint="eastAsia"/>
                <w:color w:val="FF0000"/>
              </w:rPr>
              <w:t>高一高二第</w:t>
            </w:r>
            <w:r w:rsidRPr="00A02B5E">
              <w:rPr>
                <w:rFonts w:hint="eastAsia"/>
                <w:color w:val="FF0000"/>
              </w:rPr>
              <w:t>1</w:t>
            </w:r>
            <w:r w:rsidRPr="00A02B5E">
              <w:rPr>
                <w:rFonts w:hint="eastAsia"/>
                <w:color w:val="FF0000"/>
              </w:rPr>
              <w:t>次段考</w:t>
            </w:r>
            <w:r w:rsidRPr="00A02B5E">
              <w:rPr>
                <w:rFonts w:hint="eastAsia"/>
                <w:color w:val="FF0000"/>
              </w:rPr>
              <w:t>)</w:t>
            </w:r>
            <w:r w:rsidR="002802F8">
              <w:rPr>
                <w:color w:val="FF0000"/>
              </w:rPr>
              <w:t>(</w:t>
            </w:r>
            <w:r w:rsidR="002802F8" w:rsidRPr="00A02B5E">
              <w:rPr>
                <w:rFonts w:hint="eastAsia"/>
                <w:color w:val="FF0000"/>
              </w:rPr>
              <w:t xml:space="preserve"> 03</w:t>
            </w:r>
            <w:r w:rsidR="002802F8" w:rsidRPr="00A02B5E">
              <w:rPr>
                <w:color w:val="FF0000"/>
              </w:rPr>
              <w:t>/</w:t>
            </w:r>
            <w:r w:rsidR="002802F8" w:rsidRPr="00A02B5E">
              <w:rPr>
                <w:rFonts w:hint="eastAsia"/>
                <w:color w:val="FF0000"/>
              </w:rPr>
              <w:t>25</w:t>
            </w:r>
            <w:r w:rsidR="002802F8">
              <w:rPr>
                <w:rFonts w:hint="eastAsia"/>
                <w:color w:val="FF0000"/>
              </w:rPr>
              <w:t>高三第</w:t>
            </w:r>
            <w:r w:rsidR="002802F8">
              <w:rPr>
                <w:rFonts w:hint="eastAsia"/>
                <w:color w:val="FF0000"/>
              </w:rPr>
              <w:t>1</w:t>
            </w:r>
            <w:r w:rsidR="002802F8">
              <w:rPr>
                <w:rFonts w:hint="eastAsia"/>
                <w:color w:val="FF0000"/>
              </w:rPr>
              <w:t>次段考</w:t>
            </w:r>
            <w:r w:rsidR="002802F8">
              <w:rPr>
                <w:rFonts w:hint="eastAsia"/>
                <w:color w:val="FF0000"/>
              </w:rPr>
              <w:t>)</w:t>
            </w:r>
          </w:p>
        </w:tc>
      </w:tr>
      <w:tr w:rsidR="00B50A30" w:rsidRPr="008260CE" w14:paraId="368E2364" w14:textId="77777777" w:rsidTr="00CB653B">
        <w:tc>
          <w:tcPr>
            <w:tcW w:w="846" w:type="dxa"/>
            <w:vAlign w:val="center"/>
          </w:tcPr>
          <w:p w14:paraId="7DA62C24" w14:textId="452FF1C0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7E340076" w:rsidR="00B50A30" w:rsidRPr="00A02B5E" w:rsidRDefault="00B50A30" w:rsidP="00A02B5E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7011" w:type="dxa"/>
            <w:gridSpan w:val="11"/>
          </w:tcPr>
          <w:p w14:paraId="2C6EDA8D" w14:textId="77777777" w:rsidR="00B50A30" w:rsidRDefault="00B50A30" w:rsidP="00B1485F">
            <w:pPr>
              <w:spacing w:line="340" w:lineRule="exact"/>
            </w:pPr>
            <w:r w:rsidRPr="008D43BB">
              <w:rPr>
                <w:rFonts w:hint="eastAsia"/>
              </w:rPr>
              <w:t>世界是最巨大的文本</w:t>
            </w:r>
            <w:r w:rsidRPr="008D43BB">
              <w:rPr>
                <w:rFonts w:hint="eastAsia"/>
              </w:rPr>
              <w:t>5</w:t>
            </w:r>
            <w:r w:rsidRPr="008D43BB">
              <w:rPr>
                <w:rFonts w:hint="eastAsia"/>
              </w:rPr>
              <w:t>：八尺門</w:t>
            </w:r>
            <w:r>
              <w:rPr>
                <w:rFonts w:hint="eastAsia"/>
              </w:rPr>
              <w:t>的辯護人</w:t>
            </w:r>
            <w:r w:rsidRPr="008D43BB">
              <w:rPr>
                <w:rFonts w:hint="eastAsia"/>
              </w:rPr>
              <w:t>書籍閱讀討論及省思評鑑</w:t>
            </w:r>
          </w:p>
          <w:p w14:paraId="62ECEEB3" w14:textId="0DCFD33F" w:rsidR="00A02B5E" w:rsidRPr="008260CE" w:rsidRDefault="00A02B5E" w:rsidP="00A02B5E">
            <w:r w:rsidRPr="00A02B5E">
              <w:rPr>
                <w:rFonts w:hint="eastAsia"/>
                <w:color w:val="FF0000"/>
              </w:rPr>
              <w:t>（</w:t>
            </w:r>
            <w:r w:rsidRPr="00A02B5E">
              <w:rPr>
                <w:rFonts w:hint="eastAsia"/>
                <w:color w:val="FF0000"/>
              </w:rPr>
              <w:t>03</w:t>
            </w:r>
            <w:r w:rsidRPr="00A02B5E">
              <w:rPr>
                <w:color w:val="FF0000"/>
              </w:rPr>
              <w:t>/</w:t>
            </w:r>
            <w:r w:rsidRPr="00A02B5E">
              <w:rPr>
                <w:rFonts w:hint="eastAsia"/>
                <w:color w:val="FF0000"/>
              </w:rPr>
              <w:t>30~04/02</w:t>
            </w:r>
            <w:r w:rsidRPr="00A02B5E">
              <w:rPr>
                <w:rFonts w:hint="eastAsia"/>
                <w:color w:val="FF0000"/>
              </w:rPr>
              <w:t>高二教育旅行）</w:t>
            </w:r>
            <w:r w:rsidR="00C132C6" w:rsidRPr="00A02B5E">
              <w:rPr>
                <w:rFonts w:hint="eastAsia"/>
                <w:color w:val="FF0000"/>
              </w:rPr>
              <w:t>（</w:t>
            </w:r>
            <w:r w:rsidR="00C132C6" w:rsidRPr="00A02B5E">
              <w:rPr>
                <w:rFonts w:hint="eastAsia"/>
                <w:color w:val="FF0000"/>
              </w:rPr>
              <w:t>4</w:t>
            </w:r>
            <w:r w:rsidR="00C132C6" w:rsidRPr="00A02B5E">
              <w:rPr>
                <w:color w:val="FF0000"/>
              </w:rPr>
              <w:t>/</w:t>
            </w:r>
            <w:r w:rsidR="00C132C6" w:rsidRPr="00A02B5E">
              <w:rPr>
                <w:rFonts w:hint="eastAsia"/>
                <w:color w:val="FF0000"/>
              </w:rPr>
              <w:t>03</w:t>
            </w:r>
            <w:r w:rsidR="00C132C6" w:rsidRPr="00A02B5E">
              <w:rPr>
                <w:rFonts w:hint="eastAsia"/>
                <w:color w:val="FF0000"/>
              </w:rPr>
              <w:t>兒童節補放假）</w:t>
            </w:r>
          </w:p>
        </w:tc>
      </w:tr>
      <w:tr w:rsidR="00B50A30" w:rsidRPr="008260CE" w14:paraId="4C3FF8BE" w14:textId="77777777" w:rsidTr="001B572B">
        <w:tc>
          <w:tcPr>
            <w:tcW w:w="846" w:type="dxa"/>
            <w:vAlign w:val="center"/>
          </w:tcPr>
          <w:p w14:paraId="05F08F6B" w14:textId="47F2B9C2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866FD4C" w:rsidR="00B50A30" w:rsidRPr="008260CE" w:rsidRDefault="00B50A30" w:rsidP="002802F8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7011" w:type="dxa"/>
            <w:gridSpan w:val="11"/>
          </w:tcPr>
          <w:p w14:paraId="340216C3" w14:textId="77777777" w:rsidR="00B50A30" w:rsidRDefault="00B50A30" w:rsidP="00B1485F">
            <w:pPr>
              <w:spacing w:line="340" w:lineRule="exact"/>
            </w:pPr>
            <w:r w:rsidRPr="004917BD">
              <w:rPr>
                <w:rFonts w:hint="eastAsia"/>
              </w:rPr>
              <w:t>期中報告</w:t>
            </w:r>
            <w:r>
              <w:rPr>
                <w:rFonts w:hint="eastAsia"/>
              </w:rPr>
              <w:t xml:space="preserve"> </w:t>
            </w:r>
            <w:r>
              <w:t xml:space="preserve">I </w:t>
            </w:r>
            <w:r w:rsidRPr="004917BD">
              <w:rPr>
                <w:rFonts w:hint="eastAsia"/>
              </w:rPr>
              <w:t>(</w:t>
            </w:r>
            <w:r w:rsidRPr="004917BD">
              <w:rPr>
                <w:rFonts w:hint="eastAsia"/>
              </w:rPr>
              <w:t>八尺門相關省思評鑑</w:t>
            </w:r>
            <w:r w:rsidRPr="004917BD">
              <w:rPr>
                <w:rFonts w:hint="eastAsia"/>
              </w:rPr>
              <w:t>)</w:t>
            </w:r>
          </w:p>
          <w:p w14:paraId="238BFB9A" w14:textId="4F2FF76D" w:rsidR="00A02B5E" w:rsidRPr="008260CE" w:rsidRDefault="00A02B5E" w:rsidP="00A02B5E">
            <w:r w:rsidRPr="00A02B5E">
              <w:rPr>
                <w:rFonts w:hint="eastAsia"/>
                <w:color w:val="FF0000"/>
              </w:rPr>
              <w:t>（</w:t>
            </w:r>
            <w:r w:rsidRPr="00A02B5E">
              <w:rPr>
                <w:rFonts w:hint="eastAsia"/>
                <w:color w:val="FF0000"/>
              </w:rPr>
              <w:t>4</w:t>
            </w:r>
            <w:r w:rsidRPr="00A02B5E">
              <w:rPr>
                <w:color w:val="FF0000"/>
              </w:rPr>
              <w:t>/</w:t>
            </w:r>
            <w:r w:rsidRPr="00A02B5E">
              <w:rPr>
                <w:rFonts w:hint="eastAsia"/>
                <w:color w:val="FF0000"/>
              </w:rPr>
              <w:t>06</w:t>
            </w:r>
            <w:r w:rsidRPr="00A02B5E">
              <w:rPr>
                <w:rFonts w:hint="eastAsia"/>
                <w:color w:val="FF0000"/>
              </w:rPr>
              <w:t>清明節補放假）</w:t>
            </w:r>
          </w:p>
        </w:tc>
      </w:tr>
      <w:tr w:rsidR="00B50A30" w:rsidRPr="008260CE" w14:paraId="1B548117" w14:textId="77777777" w:rsidTr="00235B49">
        <w:tc>
          <w:tcPr>
            <w:tcW w:w="846" w:type="dxa"/>
            <w:vAlign w:val="center"/>
          </w:tcPr>
          <w:p w14:paraId="4D367AE6" w14:textId="3AF927B1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332E835C" w:rsidR="00B50A30" w:rsidRPr="008260CE" w:rsidRDefault="00B50A30" w:rsidP="00B1485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7011" w:type="dxa"/>
            <w:gridSpan w:val="11"/>
          </w:tcPr>
          <w:p w14:paraId="0DAC0550" w14:textId="57FE2C58" w:rsidR="00B50A30" w:rsidRPr="008260CE" w:rsidRDefault="00B50A30" w:rsidP="00B50A30">
            <w:r w:rsidRPr="004917BD">
              <w:rPr>
                <w:rFonts w:hint="eastAsia"/>
              </w:rPr>
              <w:t>期中報告</w:t>
            </w:r>
            <w:r>
              <w:rPr>
                <w:rFonts w:hint="eastAsia"/>
              </w:rPr>
              <w:t xml:space="preserve"> </w:t>
            </w:r>
            <w:r>
              <w:t xml:space="preserve">II </w:t>
            </w:r>
            <w:r w:rsidRPr="004917BD">
              <w:rPr>
                <w:rFonts w:hint="eastAsia"/>
              </w:rPr>
              <w:t>(</w:t>
            </w:r>
            <w:r w:rsidRPr="004917BD">
              <w:rPr>
                <w:rFonts w:hint="eastAsia"/>
              </w:rPr>
              <w:t>八尺門相關省思評鑑</w:t>
            </w:r>
            <w:r w:rsidRPr="004917BD">
              <w:rPr>
                <w:rFonts w:hint="eastAsia"/>
              </w:rPr>
              <w:t>)</w:t>
            </w:r>
          </w:p>
        </w:tc>
      </w:tr>
      <w:tr w:rsidR="00B50A30" w:rsidRPr="008260CE" w14:paraId="1D256811" w14:textId="77777777" w:rsidTr="00373337">
        <w:tc>
          <w:tcPr>
            <w:tcW w:w="846" w:type="dxa"/>
            <w:vAlign w:val="center"/>
          </w:tcPr>
          <w:p w14:paraId="13E91D95" w14:textId="5F8D7D31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A722356" w:rsidR="00B50A30" w:rsidRPr="00B1485F" w:rsidRDefault="00B50A30" w:rsidP="00B1485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7011" w:type="dxa"/>
            <w:gridSpan w:val="11"/>
          </w:tcPr>
          <w:p w14:paraId="2EEB8A4D" w14:textId="0B547BD2" w:rsidR="00B50A30" w:rsidRPr="008260CE" w:rsidRDefault="00B50A30" w:rsidP="00B50A30">
            <w:r>
              <w:rPr>
                <w:rFonts w:hint="eastAsia"/>
              </w:rPr>
              <w:t>自我探索與思考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：打工甘苦談</w:t>
            </w:r>
          </w:p>
        </w:tc>
      </w:tr>
      <w:tr w:rsidR="00B50A30" w:rsidRPr="008260CE" w14:paraId="6427D4B5" w14:textId="77777777" w:rsidTr="00D26096">
        <w:tc>
          <w:tcPr>
            <w:tcW w:w="846" w:type="dxa"/>
            <w:vAlign w:val="center"/>
          </w:tcPr>
          <w:p w14:paraId="3F162194" w14:textId="32D1B7D5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104A5DE" w:rsidR="00B50A30" w:rsidRPr="008260CE" w:rsidRDefault="00B50A30" w:rsidP="002F4F41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</w:tc>
        <w:tc>
          <w:tcPr>
            <w:tcW w:w="7011" w:type="dxa"/>
            <w:gridSpan w:val="11"/>
          </w:tcPr>
          <w:p w14:paraId="6D6762E1" w14:textId="77777777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自我探索與思考</w:t>
            </w:r>
            <w:r>
              <w:t>2</w:t>
            </w:r>
            <w:r>
              <w:rPr>
                <w:rFonts w:hint="eastAsia"/>
              </w:rPr>
              <w:t>：雙北生活花費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展望未來，為自己加薪</w:t>
            </w:r>
          </w:p>
          <w:p w14:paraId="5F5F4004" w14:textId="32494C66" w:rsidR="002F4F41" w:rsidRPr="008260CE" w:rsidRDefault="002F4F41" w:rsidP="002F4F41">
            <w:r w:rsidRPr="002F4F41">
              <w:rPr>
                <w:rFonts w:hint="eastAsia"/>
                <w:color w:val="FF0000"/>
              </w:rPr>
              <w:t>（</w:t>
            </w:r>
            <w:r w:rsidRPr="002F4F41">
              <w:rPr>
                <w:rFonts w:hint="eastAsia"/>
                <w:color w:val="FF0000"/>
              </w:rPr>
              <w:t>04</w:t>
            </w:r>
            <w:r w:rsidRPr="002F4F41">
              <w:rPr>
                <w:color w:val="FF0000"/>
              </w:rPr>
              <w:t>/</w:t>
            </w:r>
            <w:r w:rsidRPr="002F4F41">
              <w:rPr>
                <w:rFonts w:hint="eastAsia"/>
                <w:color w:val="FF0000"/>
              </w:rPr>
              <w:t>30</w:t>
            </w:r>
            <w:r w:rsidRPr="002F4F41">
              <w:rPr>
                <w:rFonts w:hint="eastAsia"/>
                <w:color w:val="FF0000"/>
              </w:rPr>
              <w:t>高三期末</w:t>
            </w:r>
            <w:r w:rsidRPr="002F4F41">
              <w:rPr>
                <w:color w:val="FF0000"/>
              </w:rPr>
              <w:t>考</w:t>
            </w:r>
            <w:r w:rsidRPr="002F4F41">
              <w:rPr>
                <w:rFonts w:hint="eastAsia"/>
                <w:color w:val="FF0000"/>
              </w:rPr>
              <w:t>，</w:t>
            </w:r>
            <w:r w:rsidRPr="002F4F41">
              <w:rPr>
                <w:rFonts w:hint="eastAsia"/>
                <w:color w:val="FF0000"/>
              </w:rPr>
              <w:t>5/1</w:t>
            </w:r>
            <w:r w:rsidRPr="002F4F41">
              <w:rPr>
                <w:rFonts w:hint="eastAsia"/>
                <w:color w:val="FF0000"/>
              </w:rPr>
              <w:t>勞動節放假）</w:t>
            </w:r>
          </w:p>
        </w:tc>
      </w:tr>
      <w:tr w:rsidR="00B50A30" w:rsidRPr="008260CE" w14:paraId="47EA95B6" w14:textId="77777777" w:rsidTr="003334A5">
        <w:tc>
          <w:tcPr>
            <w:tcW w:w="846" w:type="dxa"/>
            <w:vAlign w:val="center"/>
          </w:tcPr>
          <w:p w14:paraId="67181C3D" w14:textId="09600078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3002D00" w14:textId="697A5831" w:rsidR="00B50A30" w:rsidRPr="008260CE" w:rsidRDefault="00B50A30" w:rsidP="002F4F41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7011" w:type="dxa"/>
            <w:gridSpan w:val="11"/>
          </w:tcPr>
          <w:p w14:paraId="00F81281" w14:textId="15963A5A" w:rsidR="00B50A30" w:rsidRPr="008260CE" w:rsidRDefault="00B50A30" w:rsidP="00B1485F">
            <w:pPr>
              <w:spacing w:line="340" w:lineRule="exact"/>
            </w:pPr>
            <w:r w:rsidRPr="004917BD">
              <w:rPr>
                <w:rFonts w:hint="eastAsia"/>
              </w:rPr>
              <w:t>期</w:t>
            </w:r>
            <w:r>
              <w:rPr>
                <w:rFonts w:hint="eastAsia"/>
              </w:rPr>
              <w:t>末</w:t>
            </w:r>
            <w:r w:rsidRPr="004917BD">
              <w:rPr>
                <w:rFonts w:hint="eastAsia"/>
              </w:rPr>
              <w:t>報告引導</w:t>
            </w:r>
            <w:r>
              <w:rPr>
                <w:rFonts w:hint="eastAsia"/>
              </w:rPr>
              <w:t>與</w:t>
            </w:r>
            <w:r w:rsidRPr="004917BD">
              <w:rPr>
                <w:rFonts w:hint="eastAsia"/>
              </w:rPr>
              <w:t>準備</w:t>
            </w:r>
          </w:p>
        </w:tc>
      </w:tr>
      <w:tr w:rsidR="00B50A30" w:rsidRPr="008260CE" w14:paraId="75B5055C" w14:textId="77777777" w:rsidTr="00552E9C">
        <w:tc>
          <w:tcPr>
            <w:tcW w:w="846" w:type="dxa"/>
            <w:vAlign w:val="center"/>
          </w:tcPr>
          <w:p w14:paraId="0D7E3F76" w14:textId="08B05545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F5556BA" w14:textId="66328893" w:rsidR="00B50A30" w:rsidRPr="008260CE" w:rsidRDefault="00B50A30" w:rsidP="00ED6596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</w:tc>
        <w:tc>
          <w:tcPr>
            <w:tcW w:w="7011" w:type="dxa"/>
            <w:gridSpan w:val="11"/>
          </w:tcPr>
          <w:p w14:paraId="0B5B27EB" w14:textId="77777777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自我探索與思考</w:t>
            </w:r>
            <w:r>
              <w:t>3</w:t>
            </w:r>
            <w:r>
              <w:rPr>
                <w:rFonts w:hint="eastAsia"/>
              </w:rPr>
              <w:t>：</w:t>
            </w:r>
            <w:r>
              <w:t>AI</w:t>
            </w:r>
            <w:r>
              <w:rPr>
                <w:rFonts w:hint="eastAsia"/>
              </w:rPr>
              <w:t>現實應用與反思</w:t>
            </w:r>
          </w:p>
          <w:p w14:paraId="6871ED99" w14:textId="43170BF5" w:rsidR="00ED6596" w:rsidRPr="008260CE" w:rsidRDefault="00ED6596" w:rsidP="00ED6596">
            <w:r w:rsidRPr="00ED6596">
              <w:rPr>
                <w:rFonts w:hint="eastAsia"/>
                <w:color w:val="FF0000"/>
              </w:rPr>
              <w:t>（</w:t>
            </w:r>
            <w:r w:rsidRPr="00ED6596">
              <w:rPr>
                <w:rFonts w:hint="eastAsia"/>
                <w:color w:val="FF0000"/>
              </w:rPr>
              <w:t>05</w:t>
            </w:r>
            <w:r w:rsidRPr="00ED6596">
              <w:rPr>
                <w:color w:val="FF0000"/>
              </w:rPr>
              <w:t>/</w:t>
            </w:r>
            <w:r w:rsidRPr="00ED6596">
              <w:rPr>
                <w:rFonts w:hint="eastAsia"/>
                <w:color w:val="FF0000"/>
              </w:rPr>
              <w:t>12</w:t>
            </w:r>
            <w:r w:rsidRPr="00ED6596">
              <w:rPr>
                <w:rFonts w:hint="eastAsia"/>
                <w:color w:val="FF0000"/>
              </w:rPr>
              <w:t>、</w:t>
            </w:r>
            <w:r w:rsidRPr="00ED6596">
              <w:rPr>
                <w:rFonts w:hint="eastAsia"/>
                <w:color w:val="FF0000"/>
              </w:rPr>
              <w:t>13</w:t>
            </w:r>
            <w:r w:rsidRPr="00ED6596">
              <w:rPr>
                <w:rFonts w:hint="eastAsia"/>
                <w:color w:val="FF0000"/>
              </w:rPr>
              <w:t>高一高二</w:t>
            </w:r>
            <w:r w:rsidRPr="00ED6596">
              <w:rPr>
                <w:color w:val="FF0000"/>
              </w:rPr>
              <w:t>第</w:t>
            </w:r>
            <w:r w:rsidRPr="00ED6596">
              <w:rPr>
                <w:color w:val="FF0000"/>
              </w:rPr>
              <w:t>2</w:t>
            </w:r>
            <w:r w:rsidRPr="00ED6596">
              <w:rPr>
                <w:color w:val="FF0000"/>
              </w:rPr>
              <w:t>次</w:t>
            </w:r>
            <w:r w:rsidRPr="00ED6596">
              <w:rPr>
                <w:rFonts w:hint="eastAsia"/>
                <w:color w:val="FF0000"/>
              </w:rPr>
              <w:t>段</w:t>
            </w:r>
            <w:r w:rsidRPr="00ED6596">
              <w:rPr>
                <w:color w:val="FF0000"/>
              </w:rPr>
              <w:t>考</w:t>
            </w:r>
            <w:r w:rsidRPr="00ED6596">
              <w:rPr>
                <w:rFonts w:hint="eastAsia"/>
                <w:color w:val="FF0000"/>
              </w:rPr>
              <w:t>）</w:t>
            </w:r>
          </w:p>
        </w:tc>
      </w:tr>
      <w:tr w:rsidR="00B50A30" w:rsidRPr="008260CE" w14:paraId="10423212" w14:textId="77777777" w:rsidTr="00602F06">
        <w:tc>
          <w:tcPr>
            <w:tcW w:w="846" w:type="dxa"/>
            <w:vAlign w:val="center"/>
          </w:tcPr>
          <w:p w14:paraId="3C9B8126" w14:textId="38DE41AD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B50A30" w:rsidRPr="008260CE" w:rsidRDefault="00B50A30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7011" w:type="dxa"/>
            <w:gridSpan w:val="11"/>
          </w:tcPr>
          <w:p w14:paraId="14D025AE" w14:textId="74E543C7" w:rsidR="00B50A30" w:rsidRPr="008260CE" w:rsidRDefault="00B50A30" w:rsidP="00B50A30">
            <w:r>
              <w:rPr>
                <w:rFonts w:hint="eastAsia"/>
              </w:rPr>
              <w:t>自我探索與思考</w:t>
            </w:r>
            <w:r>
              <w:t>4</w:t>
            </w:r>
            <w:r>
              <w:rPr>
                <w:rFonts w:hint="eastAsia"/>
              </w:rPr>
              <w:t>：</w:t>
            </w:r>
            <w:r>
              <w:t>Metalhead</w:t>
            </w:r>
            <w:r>
              <w:rPr>
                <w:rFonts w:hint="eastAsia"/>
              </w:rPr>
              <w:t>影片觀賞及省思評鑑</w:t>
            </w:r>
          </w:p>
        </w:tc>
      </w:tr>
      <w:tr w:rsidR="00B50A30" w:rsidRPr="008260CE" w14:paraId="5F3928F5" w14:textId="77777777" w:rsidTr="002418F6">
        <w:tc>
          <w:tcPr>
            <w:tcW w:w="846" w:type="dxa"/>
            <w:vAlign w:val="center"/>
          </w:tcPr>
          <w:p w14:paraId="5687964F" w14:textId="081AF9E2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B50A30" w:rsidRPr="008260CE" w:rsidRDefault="00B50A3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7011" w:type="dxa"/>
            <w:gridSpan w:val="11"/>
          </w:tcPr>
          <w:p w14:paraId="67AC7CB5" w14:textId="07EC86B4" w:rsidR="00B50A30" w:rsidRPr="008260CE" w:rsidRDefault="00B50A30" w:rsidP="00B50A30">
            <w:r>
              <w:rPr>
                <w:rFonts w:hint="eastAsia"/>
              </w:rPr>
              <w:t>自我探索與思考</w:t>
            </w:r>
            <w:r>
              <w:t>5</w:t>
            </w:r>
            <w:r>
              <w:rPr>
                <w:rFonts w:hint="eastAsia"/>
              </w:rPr>
              <w:t>：</w:t>
            </w:r>
            <w:r w:rsidRPr="00574BCC">
              <w:rPr>
                <w:rFonts w:hint="eastAsia"/>
              </w:rPr>
              <w:t>自我定位與整合：</w:t>
            </w:r>
            <w:r w:rsidRPr="00574BCC">
              <w:rPr>
                <w:rFonts w:hint="eastAsia"/>
              </w:rPr>
              <w:t xml:space="preserve">SWOT </w:t>
            </w:r>
            <w:r w:rsidRPr="00574BCC">
              <w:rPr>
                <w:rFonts w:hint="eastAsia"/>
              </w:rPr>
              <w:t>分析</w:t>
            </w:r>
          </w:p>
        </w:tc>
      </w:tr>
      <w:tr w:rsidR="00B50A30" w:rsidRPr="008260CE" w14:paraId="471D1E90" w14:textId="77777777" w:rsidTr="006763C8">
        <w:tc>
          <w:tcPr>
            <w:tcW w:w="846" w:type="dxa"/>
            <w:vAlign w:val="center"/>
          </w:tcPr>
          <w:p w14:paraId="2EE52CDA" w14:textId="1CB04647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8F6659D" w14:textId="7E2020BB" w:rsidR="00B50A30" w:rsidRPr="008260CE" w:rsidRDefault="00B50A30" w:rsidP="008D121C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</w:tc>
        <w:tc>
          <w:tcPr>
            <w:tcW w:w="7011" w:type="dxa"/>
            <w:gridSpan w:val="11"/>
          </w:tcPr>
          <w:p w14:paraId="11ED0DDA" w14:textId="77777777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口語表達：期末報告</w:t>
            </w:r>
          </w:p>
          <w:p w14:paraId="46AF1DF5" w14:textId="4E390FCE" w:rsidR="008D121C" w:rsidRPr="008260CE" w:rsidRDefault="008D121C" w:rsidP="008D121C">
            <w:r w:rsidRPr="008D121C">
              <w:rPr>
                <w:rFonts w:hint="eastAsia"/>
                <w:color w:val="FF0000"/>
              </w:rPr>
              <w:t>（</w:t>
            </w:r>
            <w:r w:rsidRPr="008D121C">
              <w:rPr>
                <w:rFonts w:hint="eastAsia"/>
                <w:color w:val="FF0000"/>
              </w:rPr>
              <w:t>06/01</w:t>
            </w:r>
            <w:r w:rsidRPr="008D121C">
              <w:rPr>
                <w:rFonts w:hint="eastAsia"/>
                <w:color w:val="FF0000"/>
              </w:rPr>
              <w:t>畢業典禮）</w:t>
            </w:r>
          </w:p>
        </w:tc>
      </w:tr>
      <w:tr w:rsidR="00B50A30" w:rsidRPr="008260CE" w14:paraId="4C41F914" w14:textId="77777777" w:rsidTr="007464BC">
        <w:tc>
          <w:tcPr>
            <w:tcW w:w="846" w:type="dxa"/>
            <w:vAlign w:val="center"/>
          </w:tcPr>
          <w:p w14:paraId="432A5CFE" w14:textId="43989579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B50A30" w:rsidRPr="008260CE" w:rsidRDefault="00B50A3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7011" w:type="dxa"/>
            <w:gridSpan w:val="11"/>
          </w:tcPr>
          <w:p w14:paraId="6D115049" w14:textId="31C0235D" w:rsidR="00B50A30" w:rsidRPr="008260CE" w:rsidRDefault="00B50A30" w:rsidP="00B50A30">
            <w:r>
              <w:rPr>
                <w:rFonts w:hint="eastAsia"/>
              </w:rPr>
              <w:t>口語表達：期末報告</w:t>
            </w:r>
          </w:p>
        </w:tc>
      </w:tr>
      <w:tr w:rsidR="00B50A30" w:rsidRPr="008260CE" w14:paraId="139EAB30" w14:textId="77777777" w:rsidTr="00E66F8C">
        <w:tc>
          <w:tcPr>
            <w:tcW w:w="846" w:type="dxa"/>
            <w:vAlign w:val="center"/>
          </w:tcPr>
          <w:p w14:paraId="19FD5826" w14:textId="703B7875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72B6227" w14:textId="5C9D86D3" w:rsidR="00B50A30" w:rsidRPr="008260CE" w:rsidRDefault="00B50A30" w:rsidP="008D121C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7011" w:type="dxa"/>
            <w:gridSpan w:val="11"/>
          </w:tcPr>
          <w:p w14:paraId="137B47D4" w14:textId="77777777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口語表達：期末報告</w:t>
            </w:r>
          </w:p>
          <w:p w14:paraId="1B57D54D" w14:textId="7B7F4596" w:rsidR="008D121C" w:rsidRPr="008260CE" w:rsidRDefault="008D121C" w:rsidP="008D121C">
            <w:r w:rsidRPr="008D121C">
              <w:rPr>
                <w:rFonts w:hint="eastAsia"/>
                <w:color w:val="FF0000"/>
              </w:rPr>
              <w:t>（</w:t>
            </w:r>
            <w:r w:rsidRPr="008D121C">
              <w:rPr>
                <w:rFonts w:hint="eastAsia"/>
                <w:color w:val="FF0000"/>
              </w:rPr>
              <w:t>6/19</w:t>
            </w:r>
            <w:r w:rsidRPr="008D121C">
              <w:rPr>
                <w:rFonts w:hint="eastAsia"/>
                <w:color w:val="FF0000"/>
              </w:rPr>
              <w:t>端午節放假）</w:t>
            </w:r>
          </w:p>
        </w:tc>
      </w:tr>
      <w:tr w:rsidR="00B50A30" w:rsidRPr="008260CE" w14:paraId="16C971B7" w14:textId="77777777" w:rsidTr="009220F1">
        <w:tc>
          <w:tcPr>
            <w:tcW w:w="846" w:type="dxa"/>
            <w:vAlign w:val="center"/>
          </w:tcPr>
          <w:p w14:paraId="17DDE0D6" w14:textId="4FF97266" w:rsidR="00B50A30" w:rsidRPr="008260CE" w:rsidRDefault="00B50A30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073B66" w14:textId="1E13B29E" w:rsidR="00B50A30" w:rsidRPr="008260CE" w:rsidRDefault="00B50A30" w:rsidP="008D121C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7011" w:type="dxa"/>
            <w:gridSpan w:val="11"/>
          </w:tcPr>
          <w:p w14:paraId="58B641A5" w14:textId="5614F331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綜合評鑑：課程回饋</w:t>
            </w:r>
            <w:r>
              <w:t>/</w:t>
            </w:r>
            <w:r>
              <w:rPr>
                <w:rFonts w:hint="eastAsia"/>
              </w:rPr>
              <w:t>學習歷程檔案</w:t>
            </w:r>
          </w:p>
          <w:p w14:paraId="661D8D7A" w14:textId="7729EA70" w:rsidR="00B50A30" w:rsidRPr="008D121C" w:rsidRDefault="008D121C" w:rsidP="008D121C">
            <w:r w:rsidRPr="008D121C">
              <w:rPr>
                <w:rFonts w:hint="eastAsia"/>
                <w:color w:val="FF0000"/>
              </w:rPr>
              <w:t>（</w:t>
            </w:r>
            <w:r w:rsidRPr="008D121C">
              <w:rPr>
                <w:rFonts w:hint="eastAsia"/>
                <w:color w:val="FF0000"/>
              </w:rPr>
              <w:t>6/24</w:t>
            </w:r>
            <w:r w:rsidRPr="008D121C">
              <w:rPr>
                <w:rFonts w:hint="eastAsia"/>
                <w:color w:val="FF0000"/>
              </w:rPr>
              <w:t>、</w:t>
            </w:r>
            <w:r w:rsidRPr="008D121C">
              <w:rPr>
                <w:rFonts w:hint="eastAsia"/>
                <w:color w:val="FF0000"/>
              </w:rPr>
              <w:t>25</w:t>
            </w:r>
            <w:r w:rsidRPr="008D121C">
              <w:rPr>
                <w:color w:val="FF0000"/>
              </w:rPr>
              <w:t>高一高二期末考</w:t>
            </w:r>
            <w:r w:rsidRPr="008D121C">
              <w:rPr>
                <w:rFonts w:hint="eastAsia"/>
                <w:color w:val="FF0000"/>
              </w:rPr>
              <w:t>，</w:t>
            </w:r>
            <w:r w:rsidRPr="008D121C">
              <w:rPr>
                <w:rFonts w:hint="eastAsia"/>
                <w:color w:val="FF0000"/>
              </w:rPr>
              <w:t>6/26</w:t>
            </w:r>
            <w:r w:rsidRPr="008D121C">
              <w:rPr>
                <w:rFonts w:hint="eastAsia"/>
                <w:color w:val="FF0000"/>
              </w:rPr>
              <w:t>休業式）</w:t>
            </w: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B4A7D" w14:textId="77777777" w:rsidR="00383E4C" w:rsidRDefault="00383E4C" w:rsidP="001B5427">
      <w:r>
        <w:separator/>
      </w:r>
    </w:p>
  </w:endnote>
  <w:endnote w:type="continuationSeparator" w:id="0">
    <w:p w14:paraId="4D1FF5C5" w14:textId="77777777" w:rsidR="00383E4C" w:rsidRDefault="00383E4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6E99E" w14:textId="77777777" w:rsidR="00383E4C" w:rsidRDefault="00383E4C" w:rsidP="001B5427">
      <w:r>
        <w:separator/>
      </w:r>
    </w:p>
  </w:footnote>
  <w:footnote w:type="continuationSeparator" w:id="0">
    <w:p w14:paraId="42BAC00F" w14:textId="77777777" w:rsidR="00383E4C" w:rsidRDefault="00383E4C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530A8"/>
    <w:rsid w:val="0016628F"/>
    <w:rsid w:val="001671C7"/>
    <w:rsid w:val="001A610A"/>
    <w:rsid w:val="001B5427"/>
    <w:rsid w:val="00205CB2"/>
    <w:rsid w:val="00227FFD"/>
    <w:rsid w:val="00234F6A"/>
    <w:rsid w:val="00246A43"/>
    <w:rsid w:val="00267ABF"/>
    <w:rsid w:val="002802F8"/>
    <w:rsid w:val="00291383"/>
    <w:rsid w:val="002F4F41"/>
    <w:rsid w:val="00302CC5"/>
    <w:rsid w:val="00383E4C"/>
    <w:rsid w:val="003A58D8"/>
    <w:rsid w:val="003F67EF"/>
    <w:rsid w:val="00411101"/>
    <w:rsid w:val="00444417"/>
    <w:rsid w:val="00444FFC"/>
    <w:rsid w:val="00473704"/>
    <w:rsid w:val="004C4CB1"/>
    <w:rsid w:val="004E5C93"/>
    <w:rsid w:val="005752BC"/>
    <w:rsid w:val="005978EB"/>
    <w:rsid w:val="005D0510"/>
    <w:rsid w:val="00671C10"/>
    <w:rsid w:val="006741FE"/>
    <w:rsid w:val="00746FC1"/>
    <w:rsid w:val="0077166F"/>
    <w:rsid w:val="00792A79"/>
    <w:rsid w:val="007D0757"/>
    <w:rsid w:val="007F028D"/>
    <w:rsid w:val="008260CE"/>
    <w:rsid w:val="008341C5"/>
    <w:rsid w:val="00834356"/>
    <w:rsid w:val="00836E38"/>
    <w:rsid w:val="00840A9E"/>
    <w:rsid w:val="00851A36"/>
    <w:rsid w:val="008701CD"/>
    <w:rsid w:val="00895181"/>
    <w:rsid w:val="008A4841"/>
    <w:rsid w:val="008D121C"/>
    <w:rsid w:val="008F72D2"/>
    <w:rsid w:val="009106D6"/>
    <w:rsid w:val="00917389"/>
    <w:rsid w:val="00946B1C"/>
    <w:rsid w:val="009611E9"/>
    <w:rsid w:val="009F5082"/>
    <w:rsid w:val="00A01992"/>
    <w:rsid w:val="00A02B5E"/>
    <w:rsid w:val="00A40960"/>
    <w:rsid w:val="00AC49C2"/>
    <w:rsid w:val="00B01716"/>
    <w:rsid w:val="00B1203B"/>
    <w:rsid w:val="00B1485F"/>
    <w:rsid w:val="00B34FB5"/>
    <w:rsid w:val="00B50A30"/>
    <w:rsid w:val="00B83B42"/>
    <w:rsid w:val="00BB6CA1"/>
    <w:rsid w:val="00C132C6"/>
    <w:rsid w:val="00C51D4F"/>
    <w:rsid w:val="00D47E25"/>
    <w:rsid w:val="00D85454"/>
    <w:rsid w:val="00D94187"/>
    <w:rsid w:val="00DB0D7E"/>
    <w:rsid w:val="00DB6C20"/>
    <w:rsid w:val="00DC05A7"/>
    <w:rsid w:val="00DE49BE"/>
    <w:rsid w:val="00E40DBD"/>
    <w:rsid w:val="00E54842"/>
    <w:rsid w:val="00E77D6A"/>
    <w:rsid w:val="00ED6596"/>
    <w:rsid w:val="00F14320"/>
    <w:rsid w:val="00F24ACE"/>
    <w:rsid w:val="00F37AF6"/>
    <w:rsid w:val="00F606C4"/>
    <w:rsid w:val="00F90C89"/>
    <w:rsid w:val="00FC06A0"/>
    <w:rsid w:val="00FD416E"/>
    <w:rsid w:val="00FE5B18"/>
    <w:rsid w:val="00FF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CHERYL</cp:lastModifiedBy>
  <cp:revision>34</cp:revision>
  <cp:lastPrinted>2021-08-27T02:43:00Z</cp:lastPrinted>
  <dcterms:created xsi:type="dcterms:W3CDTF">2026-01-06T03:32:00Z</dcterms:created>
  <dcterms:modified xsi:type="dcterms:W3CDTF">2026-01-21T03:21:00Z</dcterms:modified>
</cp:coreProperties>
</file>