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C29BB4D" w:rsidR="00DC05A7" w:rsidRDefault="00DC05A7" w:rsidP="00C93DB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C93DB4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3151F519" w:rsidR="00D94187" w:rsidRDefault="00BF264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藝術生活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09692650" w14:textId="21EF71E1" w:rsidR="00CC20E2" w:rsidRDefault="00CC20E2" w:rsidP="00CC20E2">
            <w:pPr>
              <w:pStyle w:val="Default"/>
              <w:numPr>
                <w:ilvl w:val="0"/>
                <w:numId w:val="1"/>
              </w:num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多元</w:t>
            </w:r>
            <w:r w:rsidRPr="00076ED2">
              <w:rPr>
                <w:rFonts w:ascii="標楷體" w:eastAsia="標楷體" w:hAnsi="標楷體"/>
              </w:rPr>
              <w:t>表演藝術元素的認識與實作、創作原則與方法、呈現展演</w:t>
            </w:r>
            <w:r w:rsidRPr="00076ED2">
              <w:rPr>
                <w:rFonts w:ascii="標楷體" w:eastAsia="標楷體" w:hAnsi="標楷體" w:hint="eastAsia"/>
              </w:rPr>
              <w:t>相關知能，並能運</w:t>
            </w:r>
          </w:p>
          <w:p w14:paraId="5A34F8F7" w14:textId="2BFC4ED6" w:rsidR="00CC20E2" w:rsidRPr="00076ED2" w:rsidRDefault="00CC20E2" w:rsidP="00CC20E2">
            <w:pPr>
              <w:pStyle w:val="Default"/>
              <w:spacing w:line="400" w:lineRule="exact"/>
              <w:ind w:left="360"/>
              <w:rPr>
                <w:rFonts w:ascii="標楷體" w:eastAsia="標楷體" w:hAnsi="標楷體"/>
              </w:rPr>
            </w:pPr>
            <w:r w:rsidRPr="00076ED2">
              <w:rPr>
                <w:rFonts w:ascii="標楷體" w:eastAsia="標楷體" w:hAnsi="標楷體" w:hint="eastAsia"/>
              </w:rPr>
              <w:t>用於日常生活。</w:t>
            </w:r>
          </w:p>
          <w:p w14:paraId="3D3FF57F" w14:textId="77777777" w:rsidR="00CC20E2" w:rsidRPr="00076ED2" w:rsidRDefault="00CC20E2" w:rsidP="00CC20E2">
            <w:pPr>
              <w:pStyle w:val="Default"/>
              <w:spacing w:line="400" w:lineRule="exact"/>
              <w:rPr>
                <w:rFonts w:ascii="標楷體" w:eastAsia="標楷體" w:hAnsi="標楷體"/>
              </w:rPr>
            </w:pPr>
            <w:r w:rsidRPr="00076ED2">
              <w:rPr>
                <w:rFonts w:ascii="標楷體" w:eastAsia="標楷體" w:hAnsi="標楷體"/>
              </w:rPr>
              <w:t>2.</w:t>
            </w:r>
            <w:r w:rsidRPr="00076ED2">
              <w:rPr>
                <w:rFonts w:ascii="標楷體" w:eastAsia="標楷體" w:hAnsi="標楷體" w:hint="eastAsia"/>
              </w:rPr>
              <w:t xml:space="preserve"> 發現日常生活環境中的藝術。</w:t>
            </w:r>
            <w:r w:rsidRPr="00076ED2">
              <w:rPr>
                <w:rFonts w:ascii="標楷體" w:eastAsia="標楷體" w:hAnsi="標楷體"/>
              </w:rPr>
              <w:t xml:space="preserve"> </w:t>
            </w:r>
          </w:p>
          <w:p w14:paraId="3EEEE91F" w14:textId="59B9D3D7" w:rsidR="00CC20E2" w:rsidRDefault="00CC20E2" w:rsidP="00CC20E2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076ED2">
              <w:rPr>
                <w:rFonts w:ascii="標楷體" w:eastAsia="標楷體" w:hAnsi="標楷體"/>
                <w:szCs w:val="24"/>
              </w:rPr>
              <w:t xml:space="preserve">3. </w:t>
            </w:r>
            <w:r w:rsidRPr="00076ED2">
              <w:rPr>
                <w:rFonts w:ascii="標楷體" w:eastAsia="標楷體" w:hAnsi="標楷體" w:hint="eastAsia"/>
                <w:szCs w:val="24"/>
              </w:rPr>
              <w:t>啟發創造力與表演力。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369FE17A" w:rsidR="00CC20E2" w:rsidRPr="0017712F" w:rsidRDefault="00A448CA" w:rsidP="00D13A2A">
            <w:pPr>
              <w:spacing w:line="360" w:lineRule="auto"/>
              <w:ind w:rightChars="132" w:right="317"/>
              <w:jc w:val="center"/>
              <w:rPr>
                <w:color w:val="000000"/>
              </w:rPr>
            </w:pPr>
            <w:r>
              <w:t>1</w:t>
            </w:r>
            <w:r w:rsidR="00CC20E2">
              <w:rPr>
                <w:rFonts w:hint="eastAsia"/>
              </w:rPr>
              <w:t>/</w:t>
            </w:r>
            <w:r>
              <w:t>21</w:t>
            </w:r>
          </w:p>
        </w:tc>
        <w:tc>
          <w:tcPr>
            <w:tcW w:w="4755" w:type="dxa"/>
            <w:gridSpan w:val="8"/>
          </w:tcPr>
          <w:p w14:paraId="187E2F85" w14:textId="62E9B639" w:rsidR="00CC20E2" w:rsidRPr="00F53C8D" w:rsidRDefault="00CA6B5B" w:rsidP="00CC20E2">
            <w:pPr>
              <w:spacing w:line="360" w:lineRule="auto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確認</w:t>
            </w:r>
            <w:r>
              <w:rPr>
                <w:rFonts w:ascii="標楷體" w:eastAsia="標楷體" w:hAnsi="標楷體" w:hint="eastAsia"/>
                <w:szCs w:val="36"/>
              </w:rPr>
              <w:t>自選舞發想主題討論與層次建構</w:t>
            </w: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1D987C8C" w:rsidR="00CC20E2" w:rsidRPr="0017712F" w:rsidRDefault="00A448CA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 w:rsidR="00CC20E2">
              <w:t>1</w:t>
            </w:r>
            <w:r>
              <w:t>8</w:t>
            </w:r>
          </w:p>
        </w:tc>
        <w:tc>
          <w:tcPr>
            <w:tcW w:w="4755" w:type="dxa"/>
            <w:gridSpan w:val="8"/>
          </w:tcPr>
          <w:p w14:paraId="4CF6817B" w14:textId="67CDEEA6" w:rsidR="00CC20E2" w:rsidRDefault="00CA6B5B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5A0C4FC1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>
              <w:t>25</w:t>
            </w:r>
          </w:p>
        </w:tc>
        <w:tc>
          <w:tcPr>
            <w:tcW w:w="4755" w:type="dxa"/>
            <w:gridSpan w:val="8"/>
          </w:tcPr>
          <w:p w14:paraId="6D8F0543" w14:textId="77777777" w:rsidR="00F53C8D" w:rsidRDefault="00CA6B5B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自選舞部分技法練習</w:t>
            </w:r>
          </w:p>
          <w:p w14:paraId="550604F6" w14:textId="1B4CD4DE" w:rsidR="00CC20E2" w:rsidRPr="00F53C8D" w:rsidRDefault="00F53C8D" w:rsidP="00CC20E2">
            <w:pPr>
              <w:spacing w:line="360" w:lineRule="auto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與生活規範連結探討並擬定執行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3E5214C1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04</w:t>
            </w:r>
          </w:p>
        </w:tc>
        <w:tc>
          <w:tcPr>
            <w:tcW w:w="4755" w:type="dxa"/>
            <w:gridSpan w:val="8"/>
          </w:tcPr>
          <w:p w14:paraId="5627A7D7" w14:textId="77777777" w:rsidR="00CC20E2" w:rsidRDefault="00CA6B5B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自選舞部分技法練習</w:t>
            </w:r>
          </w:p>
          <w:p w14:paraId="78DD0462" w14:textId="0EECF540" w:rsidR="00F53C8D" w:rsidRPr="00F53C8D" w:rsidRDefault="00F53C8D" w:rsidP="00CC20E2">
            <w:pPr>
              <w:spacing w:line="360" w:lineRule="auto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與生活規範連結探討並</w:t>
            </w:r>
            <w:r>
              <w:rPr>
                <w:rFonts w:ascii="標楷體" w:eastAsia="標楷體" w:hAnsi="標楷體" w:hint="eastAsia"/>
                <w:szCs w:val="36"/>
              </w:rPr>
              <w:t>檢討調整</w:t>
            </w: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0E71B667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11</w:t>
            </w:r>
          </w:p>
        </w:tc>
        <w:tc>
          <w:tcPr>
            <w:tcW w:w="4755" w:type="dxa"/>
            <w:gridSpan w:val="8"/>
          </w:tcPr>
          <w:p w14:paraId="0BC09E6F" w14:textId="58BEAD77" w:rsidR="00CC20E2" w:rsidRDefault="00F53C8D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自選舞小品呈現與生活規範連結探討並檢討調整</w:t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26E328D9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>
              <w:t>/</w:t>
            </w:r>
            <w:r>
              <w:t>18</w:t>
            </w:r>
          </w:p>
        </w:tc>
        <w:tc>
          <w:tcPr>
            <w:tcW w:w="4755" w:type="dxa"/>
            <w:gridSpan w:val="8"/>
          </w:tcPr>
          <w:p w14:paraId="2F49D76A" w14:textId="26119C27" w:rsidR="00CC20E2" w:rsidRDefault="00F53C8D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自選舞小品呈現與生活規範連結探討並檢討調整</w:t>
            </w: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2256FB48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>
              <w:t>25</w:t>
            </w:r>
          </w:p>
        </w:tc>
        <w:tc>
          <w:tcPr>
            <w:tcW w:w="4755" w:type="dxa"/>
            <w:gridSpan w:val="8"/>
          </w:tcPr>
          <w:p w14:paraId="64BE83EA" w14:textId="2F94CAF0" w:rsidR="00CC20E2" w:rsidRDefault="00CA6B5B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第一次段考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759775CE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01</w:t>
            </w:r>
          </w:p>
        </w:tc>
        <w:tc>
          <w:tcPr>
            <w:tcW w:w="4755" w:type="dxa"/>
            <w:gridSpan w:val="8"/>
          </w:tcPr>
          <w:p w14:paraId="13FA7C1D" w14:textId="12645D75" w:rsidR="00CC20E2" w:rsidRDefault="00F53C8D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藝術饗宴審舞整排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7C7726AE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08</w:t>
            </w:r>
          </w:p>
        </w:tc>
        <w:tc>
          <w:tcPr>
            <w:tcW w:w="4755" w:type="dxa"/>
            <w:gridSpan w:val="8"/>
          </w:tcPr>
          <w:p w14:paraId="5B91B4BE" w14:textId="77777777" w:rsidR="00F53C8D" w:rsidRDefault="00F53C8D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藝術饗宴</w:t>
            </w:r>
            <w:r w:rsidR="00CD7431">
              <w:rPr>
                <w:rFonts w:ascii="標楷體" w:eastAsia="標楷體" w:hAnsi="標楷體" w:hint="eastAsia"/>
                <w:szCs w:val="36"/>
              </w:rPr>
              <w:t>作品與</w:t>
            </w:r>
            <w:r>
              <w:rPr>
                <w:rFonts w:ascii="標楷體" w:eastAsia="標楷體" w:hAnsi="標楷體" w:hint="eastAsia"/>
                <w:szCs w:val="36"/>
              </w:rPr>
              <w:t>自選舞小品</w:t>
            </w:r>
          </w:p>
          <w:p w14:paraId="53D30ED5" w14:textId="7670AC5F" w:rsidR="00CC20E2" w:rsidRDefault="00F53C8D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</w:t>
            </w:r>
            <w:r>
              <w:rPr>
                <w:rFonts w:ascii="標楷體" w:eastAsia="標楷體" w:hAnsi="標楷體" w:hint="eastAsia"/>
                <w:szCs w:val="36"/>
              </w:rPr>
              <w:t>生活規範連結探討並檢討調整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4E6FD2DB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15</w:t>
            </w:r>
          </w:p>
        </w:tc>
        <w:tc>
          <w:tcPr>
            <w:tcW w:w="4755" w:type="dxa"/>
            <w:gridSpan w:val="8"/>
          </w:tcPr>
          <w:p w14:paraId="16EF030E" w14:textId="77777777" w:rsidR="00F53C8D" w:rsidRDefault="00F53C8D" w:rsidP="00F53C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藝術饗宴</w:t>
            </w:r>
            <w:r>
              <w:rPr>
                <w:rFonts w:ascii="標楷體" w:eastAsia="標楷體" w:hAnsi="標楷體" w:hint="eastAsia"/>
                <w:szCs w:val="36"/>
              </w:rPr>
              <w:t>作品與自選舞小品</w:t>
            </w:r>
          </w:p>
          <w:p w14:paraId="2E418B5B" w14:textId="6A54DFE3" w:rsidR="00CC20E2" w:rsidRDefault="00F53C8D" w:rsidP="00F53C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暨生活規範連結探討並檢討調整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139A9F5A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2</w:t>
            </w:r>
            <w:r w:rsidR="00CC20E2">
              <w:t>2</w:t>
            </w:r>
          </w:p>
        </w:tc>
        <w:tc>
          <w:tcPr>
            <w:tcW w:w="4755" w:type="dxa"/>
            <w:gridSpan w:val="8"/>
          </w:tcPr>
          <w:p w14:paraId="056072C7" w14:textId="77777777" w:rsidR="00F53C8D" w:rsidRDefault="00F53C8D" w:rsidP="00F53C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藝術饗宴</w:t>
            </w:r>
            <w:r>
              <w:rPr>
                <w:rFonts w:ascii="標楷體" w:eastAsia="標楷體" w:hAnsi="標楷體" w:hint="eastAsia"/>
                <w:szCs w:val="36"/>
              </w:rPr>
              <w:t>作品與自選舞小品</w:t>
            </w:r>
          </w:p>
          <w:p w14:paraId="5D3321FE" w14:textId="601FE3A1" w:rsidR="00CC20E2" w:rsidRDefault="00F53C8D" w:rsidP="00F53C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暨生活規範連結探討並檢討調整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037AF0EB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>
              <w:t>2</w:t>
            </w:r>
            <w:r w:rsidR="00CC20E2">
              <w:t>9</w:t>
            </w:r>
          </w:p>
        </w:tc>
        <w:tc>
          <w:tcPr>
            <w:tcW w:w="4755" w:type="dxa"/>
            <w:gridSpan w:val="8"/>
          </w:tcPr>
          <w:p w14:paraId="5080327D" w14:textId="325D695D" w:rsidR="00265C66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</w:t>
            </w:r>
            <w:r w:rsidR="00D13A2A">
              <w:rPr>
                <w:rFonts w:ascii="標楷體" w:eastAsia="標楷體" w:hAnsi="標楷體" w:hint="eastAsia"/>
                <w:szCs w:val="36"/>
              </w:rPr>
              <w:t>精進</w:t>
            </w:r>
          </w:p>
          <w:p w14:paraId="0CFBB215" w14:textId="611DB92E" w:rsidR="00CC20E2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暨生活規範連結探討並檢討調整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01A5E5C9" w:rsidR="00CC20E2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0</w:t>
            </w:r>
            <w:r w:rsidR="00CC20E2">
              <w:t>6</w:t>
            </w:r>
          </w:p>
        </w:tc>
        <w:tc>
          <w:tcPr>
            <w:tcW w:w="4755" w:type="dxa"/>
            <w:gridSpan w:val="8"/>
          </w:tcPr>
          <w:p w14:paraId="18DA74FC" w14:textId="3CDF621C" w:rsidR="00265C66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</w:t>
            </w:r>
            <w:r w:rsidR="00D13A2A">
              <w:rPr>
                <w:rFonts w:ascii="標楷體" w:eastAsia="標楷體" w:hAnsi="標楷體" w:hint="eastAsia"/>
                <w:szCs w:val="36"/>
              </w:rPr>
              <w:t>精進</w:t>
            </w:r>
          </w:p>
          <w:p w14:paraId="258AF82B" w14:textId="0FC6976E" w:rsidR="00CC20E2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暨生活規範連結探討並檢討調整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75542EFF" w:rsidR="00CC20E2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1</w:t>
            </w:r>
            <w:r w:rsidR="00CC20E2">
              <w:t>3</w:t>
            </w:r>
          </w:p>
        </w:tc>
        <w:tc>
          <w:tcPr>
            <w:tcW w:w="4755" w:type="dxa"/>
            <w:gridSpan w:val="8"/>
          </w:tcPr>
          <w:p w14:paraId="737DD7D5" w14:textId="60C38E08" w:rsidR="00265C66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自選舞小品</w:t>
            </w:r>
            <w:r w:rsidR="00D13A2A">
              <w:rPr>
                <w:rFonts w:ascii="標楷體" w:eastAsia="標楷體" w:hAnsi="標楷體" w:hint="eastAsia"/>
                <w:szCs w:val="36"/>
              </w:rPr>
              <w:t>精進</w:t>
            </w:r>
          </w:p>
          <w:p w14:paraId="58CB0E7F" w14:textId="3DCDE8FC" w:rsidR="00CC20E2" w:rsidRDefault="00265C66" w:rsidP="00265C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暨生活規範連結探討並檢討調整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2C9AB422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2</w:t>
            </w:r>
            <w:r w:rsidR="00CC20E2">
              <w:t>0</w:t>
            </w:r>
          </w:p>
        </w:tc>
        <w:tc>
          <w:tcPr>
            <w:tcW w:w="4755" w:type="dxa"/>
            <w:gridSpan w:val="8"/>
          </w:tcPr>
          <w:p w14:paraId="47ECF4A3" w14:textId="5FA6CDBB" w:rsidR="00CC20E2" w:rsidRDefault="00265C66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藝術饗宴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225F0D4B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2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5507518B" w14:textId="7AA0DA21" w:rsidR="00CC20E2" w:rsidRDefault="00265C66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藝術職業相關探索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673" w:type="dxa"/>
            <w:gridSpan w:val="2"/>
          </w:tcPr>
          <w:p w14:paraId="2A9E3043" w14:textId="73884617" w:rsidR="00CC20E2" w:rsidRPr="0017712F" w:rsidRDefault="003E75AC" w:rsidP="00D13A2A">
            <w:pPr>
              <w:spacing w:line="360" w:lineRule="auto"/>
              <w:jc w:val="center"/>
              <w:rPr>
                <w:color w:val="000000"/>
              </w:rPr>
            </w:pPr>
            <w:r>
              <w:t>6</w:t>
            </w:r>
            <w:r w:rsidR="00CC20E2"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1AE52D5" w14:textId="47105C96" w:rsidR="00CC20E2" w:rsidRDefault="003E75A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2C226A73" w:rsidR="00CC20E2" w:rsidRPr="00381983" w:rsidRDefault="003E75AC" w:rsidP="00D13A2A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 w:rsidR="00CC20E2">
              <w:t>1</w:t>
            </w:r>
            <w:r>
              <w:t>0</w:t>
            </w:r>
          </w:p>
        </w:tc>
        <w:tc>
          <w:tcPr>
            <w:tcW w:w="4755" w:type="dxa"/>
            <w:gridSpan w:val="8"/>
          </w:tcPr>
          <w:p w14:paraId="1709AF3D" w14:textId="38E371C9" w:rsidR="00CC20E2" w:rsidRDefault="003E75A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21AA16C5" w:rsidR="00CC20E2" w:rsidRPr="00381983" w:rsidRDefault="003E75AC" w:rsidP="00D13A2A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1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3DABD2A5" w14:textId="3CBA9031" w:rsidR="00CC20E2" w:rsidRPr="00265C66" w:rsidRDefault="003E75AC" w:rsidP="00CC20E2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556BDDFE" w:rsidR="00CC20E2" w:rsidRPr="00381983" w:rsidRDefault="003E75AC" w:rsidP="00D13A2A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2</w:t>
            </w:r>
            <w:r w:rsidR="00CC20E2">
              <w:t>4</w:t>
            </w:r>
          </w:p>
        </w:tc>
        <w:tc>
          <w:tcPr>
            <w:tcW w:w="4755" w:type="dxa"/>
            <w:gridSpan w:val="8"/>
          </w:tcPr>
          <w:p w14:paraId="64219628" w14:textId="5C3A7EDE" w:rsidR="00CC20E2" w:rsidRDefault="003E75AC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07E6E2E9" w:rsidR="00CC20E2" w:rsidRPr="00381983" w:rsidRDefault="003E75AC" w:rsidP="00D13A2A">
            <w:pPr>
              <w:spacing w:line="360" w:lineRule="auto"/>
              <w:jc w:val="center"/>
            </w:pPr>
            <w:r>
              <w:t>7</w:t>
            </w:r>
            <w:r w:rsidR="00CC20E2" w:rsidRPr="00381983">
              <w:t>/</w:t>
            </w:r>
            <w:r>
              <w:t>0</w:t>
            </w:r>
            <w:r w:rsidR="00CC20E2">
              <w:t>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D13A2A">
            <w:pPr>
              <w:spacing w:line="360" w:lineRule="auto"/>
              <w:jc w:val="center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23094" w14:textId="77777777" w:rsidR="00650060" w:rsidRDefault="00650060" w:rsidP="001B5427">
      <w:r>
        <w:separator/>
      </w:r>
    </w:p>
  </w:endnote>
  <w:endnote w:type="continuationSeparator" w:id="0">
    <w:p w14:paraId="4B3C2CF2" w14:textId="77777777" w:rsidR="00650060" w:rsidRDefault="0065006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A6B61" w14:textId="77777777" w:rsidR="00650060" w:rsidRDefault="00650060" w:rsidP="001B5427">
      <w:r>
        <w:separator/>
      </w:r>
    </w:p>
  </w:footnote>
  <w:footnote w:type="continuationSeparator" w:id="0">
    <w:p w14:paraId="4CE903CC" w14:textId="77777777" w:rsidR="00650060" w:rsidRDefault="0065006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C17DB"/>
    <w:rsid w:val="001125B6"/>
    <w:rsid w:val="001671C7"/>
    <w:rsid w:val="001A18CF"/>
    <w:rsid w:val="001B5427"/>
    <w:rsid w:val="00210C18"/>
    <w:rsid w:val="00227FFD"/>
    <w:rsid w:val="00265C66"/>
    <w:rsid w:val="003E75AC"/>
    <w:rsid w:val="00492DA0"/>
    <w:rsid w:val="00521798"/>
    <w:rsid w:val="0053196C"/>
    <w:rsid w:val="005D7761"/>
    <w:rsid w:val="00650060"/>
    <w:rsid w:val="006D60CC"/>
    <w:rsid w:val="00795564"/>
    <w:rsid w:val="00863D08"/>
    <w:rsid w:val="0086654A"/>
    <w:rsid w:val="008701CD"/>
    <w:rsid w:val="00871959"/>
    <w:rsid w:val="008A4841"/>
    <w:rsid w:val="009468C9"/>
    <w:rsid w:val="009A721A"/>
    <w:rsid w:val="00A448CA"/>
    <w:rsid w:val="00AE4BD3"/>
    <w:rsid w:val="00B53AAA"/>
    <w:rsid w:val="00BF264B"/>
    <w:rsid w:val="00C1155E"/>
    <w:rsid w:val="00C5420B"/>
    <w:rsid w:val="00C71744"/>
    <w:rsid w:val="00C93DB4"/>
    <w:rsid w:val="00CA6B5B"/>
    <w:rsid w:val="00CC20E2"/>
    <w:rsid w:val="00CD7431"/>
    <w:rsid w:val="00CF7956"/>
    <w:rsid w:val="00D13A2A"/>
    <w:rsid w:val="00D5000A"/>
    <w:rsid w:val="00D63882"/>
    <w:rsid w:val="00D85454"/>
    <w:rsid w:val="00D94187"/>
    <w:rsid w:val="00DB6C20"/>
    <w:rsid w:val="00DC05A7"/>
    <w:rsid w:val="00EB2E97"/>
    <w:rsid w:val="00EB5940"/>
    <w:rsid w:val="00ED1FE7"/>
    <w:rsid w:val="00F53C8D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4</cp:revision>
  <cp:lastPrinted>2021-08-27T02:43:00Z</cp:lastPrinted>
  <dcterms:created xsi:type="dcterms:W3CDTF">2026-01-13T08:40:00Z</dcterms:created>
  <dcterms:modified xsi:type="dcterms:W3CDTF">2026-01-13T08:55:00Z</dcterms:modified>
</cp:coreProperties>
</file>