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9414767" w:rsidR="00D94187" w:rsidRDefault="006337B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美一素描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F1A510" w:rsidR="00D94187" w:rsidRDefault="006337B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陳進成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33EDF45" w:rsidR="00D94187" w:rsidRDefault="006337B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4D905999" w:rsidR="00DB6C20" w:rsidRDefault="006337B0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8B2DDA8" w:rsidR="00DB6C20" w:rsidRDefault="006337B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ewostim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034B5365" w14:textId="77777777" w:rsidR="003F583B" w:rsidRDefault="003F583B" w:rsidP="003F583B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</w:pP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一、鉛筆素描能力加強與素描觀念奠定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  <w:p w14:paraId="7BCAFF09" w14:textId="77777777" w:rsidR="003F583B" w:rsidRPr="00436F79" w:rsidRDefault="003F583B" w:rsidP="003F583B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</w:pP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二、能掌握畫面整體物件與空間配置能力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  <w:p w14:paraId="35A70910" w14:textId="77777777" w:rsidR="003F583B" w:rsidRDefault="003F583B" w:rsidP="003F583B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</w:pP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三、能將色彩轉換為深淺層次灰階的能力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  <w:p w14:paraId="3EEEE91F" w14:textId="641380E7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四、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能描繪物體質感的能力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</w:tc>
      </w:tr>
      <w:tr w:rsidR="003F583B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3EF5077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素描概念講述、示範，學生繪畫實作</w:t>
            </w:r>
          </w:p>
        </w:tc>
      </w:tr>
      <w:tr w:rsidR="003F583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EE9D1F2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課堂練習作業</w:t>
            </w:r>
            <w:r w:rsidRPr="00AB0D9D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90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，平時上課學習態度</w:t>
            </w:r>
            <w:r w:rsidRPr="00AB0D9D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10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</w:tc>
      </w:tr>
      <w:tr w:rsidR="003F583B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523AD4A9" w14:textId="77777777" w:rsidTr="008341C5">
        <w:tc>
          <w:tcPr>
            <w:tcW w:w="846" w:type="dxa"/>
          </w:tcPr>
          <w:p w14:paraId="1F5B7FDA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3F583B" w14:paraId="43C2B522" w14:textId="77777777" w:rsidTr="008341C5">
        <w:tc>
          <w:tcPr>
            <w:tcW w:w="846" w:type="dxa"/>
            <w:vAlign w:val="center"/>
          </w:tcPr>
          <w:p w14:paraId="35FD34FB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3F583B" w:rsidRPr="00112C19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3F583B" w:rsidRPr="00112C19" w:rsidRDefault="003F583B" w:rsidP="003F583B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>
              <w:rPr>
                <w:sz w:val="13"/>
                <w:szCs w:val="13"/>
              </w:rPr>
              <w:t xml:space="preserve">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87E2F85" w14:textId="7642998E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1.</w:t>
            </w:r>
            <w:r w:rsidRPr="00E02BFA">
              <w:rPr>
                <w:rFonts w:ascii="DFKaiShu-SB-Estd-BF" w:eastAsia="DFKaiShu-SB-Estd-BF" w:cs="DFKaiShu-SB-Estd-BF" w:hint="eastAsia"/>
              </w:rPr>
              <w:t>ㄧ</w:t>
            </w:r>
            <w:r w:rsidRPr="00E02BFA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課程簡介、</w:t>
            </w:r>
            <w:r w:rsidRPr="00E02BFA">
              <w:rPr>
                <w:rFonts w:ascii="DFKaiShu-SB-Estd-BF" w:eastAsia="DFKaiShu-SB-Estd-BF" w:cs="DFKaiShu-SB-Estd-BF" w:hint="eastAsia"/>
              </w:rPr>
              <w:t>幾何石膏模型</w:t>
            </w:r>
            <w:r w:rsidRPr="00E02BFA">
              <w:rPr>
                <w:rFonts w:ascii="DFKaiShu-SB-Estd-BF" w:eastAsia="DFKaiShu-SB-Estd-BF" w:cs="DFKaiShu-SB-Estd-BF"/>
              </w:rPr>
              <w:t>-1</w:t>
            </w:r>
          </w:p>
        </w:tc>
        <w:tc>
          <w:tcPr>
            <w:tcW w:w="3255" w:type="dxa"/>
            <w:gridSpan w:val="4"/>
          </w:tcPr>
          <w:p w14:paraId="3BF1BBE9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477CEEBE" w14:textId="77777777" w:rsidTr="008341C5">
        <w:tc>
          <w:tcPr>
            <w:tcW w:w="846" w:type="dxa"/>
            <w:vAlign w:val="center"/>
          </w:tcPr>
          <w:p w14:paraId="1FABAAE0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3F583B" w:rsidRPr="00112C19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12</w:t>
            </w:r>
          </w:p>
          <w:p w14:paraId="17C71ED5" w14:textId="501050AB" w:rsidR="003F583B" w:rsidRPr="008341C5" w:rsidRDefault="003F583B" w:rsidP="003F583B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 (</w:t>
            </w:r>
            <w:r>
              <w:rPr>
                <w:rFonts w:hint="eastAsia"/>
                <w:sz w:val="13"/>
                <w:szCs w:val="13"/>
              </w:rPr>
              <w:t>六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CF6817B" w14:textId="7E90A067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2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.</w:t>
            </w:r>
            <w:r w:rsidRPr="00E02BFA">
              <w:rPr>
                <w:rFonts w:ascii="DFKaiShu-SB-Estd-BF" w:eastAsia="DFKaiShu-SB-Estd-BF" w:cs="DFKaiShu-SB-Estd-BF" w:hint="eastAsia"/>
              </w:rPr>
              <w:t>ㄧ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  <w:lang w:val="zh-TW"/>
              </w:rPr>
              <w:t>.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幾何石膏模型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  <w:lang w:val="zh-TW"/>
              </w:rPr>
              <w:t>-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2</w:t>
            </w:r>
          </w:p>
        </w:tc>
        <w:tc>
          <w:tcPr>
            <w:tcW w:w="3255" w:type="dxa"/>
            <w:gridSpan w:val="4"/>
          </w:tcPr>
          <w:p w14:paraId="27D23D0D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0BE742D6" w14:textId="77777777" w:rsidTr="008341C5">
        <w:tc>
          <w:tcPr>
            <w:tcW w:w="846" w:type="dxa"/>
            <w:vAlign w:val="center"/>
          </w:tcPr>
          <w:p w14:paraId="1EDFD2C1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3F583B" w:rsidRPr="00112C19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2F28608C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3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.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二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  <w:lang w:val="zh-TW"/>
              </w:rPr>
              <w:t>.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幾何石膏模型與水果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  <w:lang w:val="zh-TW"/>
              </w:rPr>
              <w:t>-1</w:t>
            </w:r>
          </w:p>
        </w:tc>
        <w:tc>
          <w:tcPr>
            <w:tcW w:w="3255" w:type="dxa"/>
            <w:gridSpan w:val="4"/>
          </w:tcPr>
          <w:p w14:paraId="62F92AAE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1A3B0F6B" w14:textId="77777777" w:rsidTr="008341C5">
        <w:tc>
          <w:tcPr>
            <w:tcW w:w="846" w:type="dxa"/>
            <w:vAlign w:val="center"/>
          </w:tcPr>
          <w:p w14:paraId="41FBB541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3F583B" w:rsidRPr="00BB6CA1" w:rsidRDefault="003F583B" w:rsidP="003F583B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78DD0462" w14:textId="21E3D4DC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4</w:t>
            </w:r>
            <w:r w:rsidRPr="00E02BFA">
              <w:rPr>
                <w:rFonts w:ascii="DFKaiShu-SB-Estd-BF" w:eastAsia="DFKaiShu-SB-Estd-BF" w:cs="DFKaiShu-SB-Estd-BF"/>
              </w:rPr>
              <w:t>.</w:t>
            </w:r>
            <w:r w:rsidRPr="00E02BFA">
              <w:rPr>
                <w:rFonts w:ascii="DFKaiShu-SB-Estd-BF" w:eastAsia="DFKaiShu-SB-Estd-BF" w:cs="DFKaiShu-SB-Estd-BF" w:hint="eastAsia"/>
              </w:rPr>
              <w:t>二</w:t>
            </w:r>
            <w:r w:rsidRPr="00E02BFA">
              <w:rPr>
                <w:rFonts w:ascii="DFKaiShu-SB-Estd-BF" w:eastAsia="DFKaiShu-SB-Estd-BF" w:cs="DFKaiShu-SB-Estd-BF"/>
              </w:rPr>
              <w:t>.</w:t>
            </w:r>
            <w:r w:rsidRPr="00E02BFA">
              <w:rPr>
                <w:rFonts w:ascii="DFKaiShu-SB-Estd-BF" w:eastAsia="DFKaiShu-SB-Estd-BF" w:cs="DFKaiShu-SB-Estd-BF" w:hint="eastAsia"/>
              </w:rPr>
              <w:t>幾何石膏模型與水果</w:t>
            </w:r>
            <w:r w:rsidRPr="00E02BFA">
              <w:rPr>
                <w:rFonts w:ascii="DFKaiShu-SB-Estd-BF" w:eastAsia="DFKaiShu-SB-Estd-BF" w:cs="DFKaiShu-SB-Estd-BF"/>
              </w:rPr>
              <w:t>-</w:t>
            </w:r>
            <w:r>
              <w:rPr>
                <w:rFonts w:ascii="DFKaiShu-SB-Estd-BF" w:eastAsia="DFKaiShu-SB-Estd-BF" w:cs="DFKaiShu-SB-Estd-BF"/>
              </w:rPr>
              <w:t>2</w:t>
            </w:r>
          </w:p>
        </w:tc>
        <w:tc>
          <w:tcPr>
            <w:tcW w:w="3255" w:type="dxa"/>
            <w:gridSpan w:val="4"/>
          </w:tcPr>
          <w:p w14:paraId="51FE0CBA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2030FAB3" w14:textId="77777777" w:rsidTr="008341C5">
        <w:tc>
          <w:tcPr>
            <w:tcW w:w="846" w:type="dxa"/>
            <w:vAlign w:val="center"/>
          </w:tcPr>
          <w:p w14:paraId="66CB3929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3F583B" w:rsidRPr="0017712F" w:rsidRDefault="003F583B" w:rsidP="003F583B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5E07EAC5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</w:t>
            </w:r>
            <w:r>
              <w:rPr>
                <w:rFonts w:ascii="DFKaiShu-SB-Estd-BF" w:eastAsia="DFKaiShu-SB-Estd-BF" w:cs="DFKaiShu-SB-Estd-BF"/>
                <w:color w:val="0000FF"/>
              </w:rPr>
              <w:t>09</w:t>
            </w:r>
            <w:r>
              <w:rPr>
                <w:rFonts w:ascii="DFKaiShu-SB-Estd-BF" w:eastAsia="DFKaiShu-SB-Estd-BF" w:cs="DFKaiShu-SB-Estd-BF"/>
                <w:color w:val="0000FF"/>
              </w:rPr>
              <w:t>/</w:t>
            </w:r>
            <w:r>
              <w:rPr>
                <w:rFonts w:ascii="DFKaiShu-SB-Estd-BF" w:eastAsia="DFKaiShu-SB-Estd-BF" w:cs="DFKaiShu-SB-Estd-BF"/>
                <w:color w:val="0000FF"/>
              </w:rPr>
              <w:t xml:space="preserve">29 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>教師節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 xml:space="preserve"> 補假</w:t>
            </w:r>
          </w:p>
        </w:tc>
        <w:tc>
          <w:tcPr>
            <w:tcW w:w="3255" w:type="dxa"/>
            <w:gridSpan w:val="4"/>
          </w:tcPr>
          <w:p w14:paraId="778ABAE6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46BF9C26" w14:textId="77777777" w:rsidTr="008341C5">
        <w:tc>
          <w:tcPr>
            <w:tcW w:w="846" w:type="dxa"/>
            <w:vAlign w:val="center"/>
          </w:tcPr>
          <w:p w14:paraId="120E634C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3F583B" w:rsidRPr="00112C19" w:rsidRDefault="003F583B" w:rsidP="003F583B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465" w:type="dxa"/>
            <w:gridSpan w:val="7"/>
          </w:tcPr>
          <w:p w14:paraId="2F49D76A" w14:textId="2A92D526" w:rsidR="003F583B" w:rsidRPr="003F583B" w:rsidRDefault="003F583B" w:rsidP="003F583B">
            <w:pPr>
              <w:pStyle w:val="a8"/>
              <w:suppressAutoHyphens/>
              <w:spacing w:line="360" w:lineRule="auto"/>
              <w:rPr>
                <w:rFonts w:ascii="BiauKai" w:eastAsia="BiauKai" w:cs="BiauKai" w:hint="eastAsia"/>
                <w:color w:val="0000FF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</w:t>
            </w:r>
            <w:r>
              <w:rPr>
                <w:rFonts w:ascii="DFKaiShu-SB-Estd-BF" w:eastAsia="DFKaiShu-SB-Estd-BF" w:cs="DFKaiShu-SB-Estd-BF"/>
                <w:color w:val="0000FF"/>
              </w:rPr>
              <w:t>10/</w:t>
            </w:r>
            <w:r>
              <w:rPr>
                <w:rFonts w:ascii="DFKaiShu-SB-Estd-BF" w:eastAsia="DFKaiShu-SB-Estd-BF" w:cs="DFKaiShu-SB-Estd-BF"/>
                <w:color w:val="0000FF"/>
                <w:lang w:val="en-US"/>
              </w:rPr>
              <w:t xml:space="preserve">06 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>中秋節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3ED9DB52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169A2820" w14:textId="77777777" w:rsidTr="008341C5">
        <w:tc>
          <w:tcPr>
            <w:tcW w:w="846" w:type="dxa"/>
            <w:vAlign w:val="center"/>
          </w:tcPr>
          <w:p w14:paraId="3FD642F5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3F583B" w:rsidRPr="00BB6CA1" w:rsidRDefault="003F583B" w:rsidP="003F583B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77134066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5</w:t>
            </w:r>
            <w:r w:rsidRPr="00E02BFA">
              <w:rPr>
                <w:rFonts w:ascii="DFKaiShu-SB-Estd-BF" w:eastAsia="DFKaiShu-SB-Estd-BF" w:cs="DFKaiShu-SB-Estd-BF"/>
              </w:rPr>
              <w:t>.</w:t>
            </w:r>
            <w:r w:rsidRPr="00E02BFA">
              <w:rPr>
                <w:rFonts w:ascii="DFKaiShu-SB-Estd-BF" w:eastAsia="DFKaiShu-SB-Estd-BF" w:cs="DFKaiShu-SB-Estd-BF" w:hint="eastAsia"/>
              </w:rPr>
              <w:t>二</w:t>
            </w:r>
            <w:r w:rsidRPr="00E02BFA">
              <w:rPr>
                <w:rFonts w:ascii="DFKaiShu-SB-Estd-BF" w:eastAsia="DFKaiShu-SB-Estd-BF" w:cs="DFKaiShu-SB-Estd-BF"/>
              </w:rPr>
              <w:t>.</w:t>
            </w:r>
            <w:r w:rsidRPr="00E02BFA">
              <w:rPr>
                <w:rFonts w:ascii="DFKaiShu-SB-Estd-BF" w:eastAsia="DFKaiShu-SB-Estd-BF" w:cs="DFKaiShu-SB-Estd-BF" w:hint="eastAsia"/>
              </w:rPr>
              <w:t>幾何石膏模型與水果</w:t>
            </w:r>
            <w:r w:rsidRPr="00E02BFA">
              <w:rPr>
                <w:rFonts w:ascii="DFKaiShu-SB-Estd-BF" w:eastAsia="DFKaiShu-SB-Estd-BF" w:cs="DFKaiShu-SB-Estd-BF"/>
              </w:rPr>
              <w:t>-</w:t>
            </w:r>
            <w:r>
              <w:rPr>
                <w:rFonts w:ascii="DFKaiShu-SB-Estd-BF" w:eastAsia="DFKaiShu-SB-Estd-BF" w:cs="DFKaiShu-SB-Estd-BF"/>
              </w:rPr>
              <w:t>3</w:t>
            </w:r>
          </w:p>
        </w:tc>
        <w:tc>
          <w:tcPr>
            <w:tcW w:w="3255" w:type="dxa"/>
            <w:gridSpan w:val="4"/>
          </w:tcPr>
          <w:p w14:paraId="7BD78870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1B82A2A4" w14:textId="77777777" w:rsidTr="008341C5">
        <w:tc>
          <w:tcPr>
            <w:tcW w:w="846" w:type="dxa"/>
            <w:vAlign w:val="center"/>
          </w:tcPr>
          <w:p w14:paraId="33021BC8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583B" w:rsidRPr="00473704" w:rsidRDefault="003F583B" w:rsidP="003F583B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7FF50A5E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</w:rPr>
              <w:lastRenderedPageBreak/>
              <w:t>6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三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陶罐與</w:t>
            </w:r>
            <w:r>
              <w:rPr>
                <w:rFonts w:ascii="DFKaiShu-SB-Estd-BF" w:eastAsia="DFKaiShu-SB-Estd-BF" w:cs="DFKaiShu-SB-Estd-BF" w:hint="eastAsia"/>
                <w:lang w:val="ja-JP"/>
              </w:rPr>
              <w:t>玻璃瓶</w:t>
            </w:r>
            <w:r>
              <w:rPr>
                <w:rFonts w:ascii="DFKaiShu-SB-Estd-BF" w:eastAsia="DFKaiShu-SB-Estd-BF" w:cs="DFKaiShu-SB-Estd-BF"/>
                <w:lang w:val="ja-JP"/>
              </w:rPr>
              <w:t>-1</w:t>
            </w:r>
          </w:p>
        </w:tc>
        <w:tc>
          <w:tcPr>
            <w:tcW w:w="3255" w:type="dxa"/>
            <w:gridSpan w:val="4"/>
          </w:tcPr>
          <w:p w14:paraId="0B782726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368E2364" w14:textId="77777777" w:rsidTr="008341C5">
        <w:tc>
          <w:tcPr>
            <w:tcW w:w="846" w:type="dxa"/>
            <w:vAlign w:val="center"/>
          </w:tcPr>
          <w:p w14:paraId="7DA62C24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3F583B" w:rsidRPr="00473704" w:rsidRDefault="003F583B" w:rsidP="003F583B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3D30ED5" w14:textId="6A936610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7.</w:t>
            </w:r>
            <w:r>
              <w:rPr>
                <w:rFonts w:ascii="DFKaiShu-SB-Estd-BF" w:eastAsia="DFKaiShu-SB-Estd-BF" w:cs="DFKaiShu-SB-Estd-BF" w:hint="eastAsia"/>
              </w:rPr>
              <w:t>三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陶罐與</w:t>
            </w:r>
            <w:r>
              <w:rPr>
                <w:rFonts w:ascii="DFKaiShu-SB-Estd-BF" w:eastAsia="DFKaiShu-SB-Estd-BF" w:cs="DFKaiShu-SB-Estd-BF" w:hint="eastAsia"/>
                <w:lang w:val="ja-JP"/>
              </w:rPr>
              <w:t>玻璃瓶</w:t>
            </w:r>
            <w:r>
              <w:rPr>
                <w:rFonts w:ascii="DFKaiShu-SB-Estd-BF" w:eastAsia="DFKaiShu-SB-Estd-BF" w:cs="DFKaiShu-SB-Estd-BF"/>
                <w:lang w:val="ja-JP"/>
              </w:rPr>
              <w:t>-</w:t>
            </w:r>
            <w:r>
              <w:rPr>
                <w:rFonts w:ascii="DFKaiShu-SB-Estd-BF" w:eastAsia="DFKaiShu-SB-Estd-BF" w:cs="DFKaiShu-SB-Estd-BF"/>
              </w:rPr>
              <w:t>2</w:t>
            </w:r>
          </w:p>
        </w:tc>
        <w:tc>
          <w:tcPr>
            <w:tcW w:w="3255" w:type="dxa"/>
            <w:gridSpan w:val="4"/>
          </w:tcPr>
          <w:p w14:paraId="62ECEEB3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4C3FF8BE" w14:textId="77777777" w:rsidTr="008341C5">
        <w:tc>
          <w:tcPr>
            <w:tcW w:w="846" w:type="dxa"/>
            <w:vAlign w:val="center"/>
          </w:tcPr>
          <w:p w14:paraId="05F08F6B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3F583B" w:rsidRPr="0045544A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2E418B5B" w14:textId="52C0EDC1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8.</w:t>
            </w:r>
            <w:r>
              <w:rPr>
                <w:rFonts w:ascii="DFKaiShu-SB-Estd-BF" w:eastAsia="DFKaiShu-SB-Estd-BF" w:cs="DFKaiShu-SB-Estd-BF" w:hint="eastAsia"/>
              </w:rPr>
              <w:t>三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陶罐與</w:t>
            </w:r>
            <w:r>
              <w:rPr>
                <w:rFonts w:ascii="DFKaiShu-SB-Estd-BF" w:eastAsia="DFKaiShu-SB-Estd-BF" w:cs="DFKaiShu-SB-Estd-BF" w:hint="eastAsia"/>
                <w:lang w:val="ja-JP"/>
              </w:rPr>
              <w:t>玻璃瓶</w:t>
            </w:r>
            <w:r>
              <w:rPr>
                <w:rFonts w:ascii="DFKaiShu-SB-Estd-BF" w:eastAsia="DFKaiShu-SB-Estd-BF" w:cs="DFKaiShu-SB-Estd-BF"/>
                <w:lang w:val="ja-JP"/>
              </w:rPr>
              <w:t>-</w:t>
            </w:r>
            <w:r>
              <w:rPr>
                <w:rFonts w:ascii="DFKaiShu-SB-Estd-BF" w:eastAsia="DFKaiShu-SB-Estd-BF" w:cs="DFKaiShu-SB-Estd-BF"/>
              </w:rPr>
              <w:t>3</w:t>
            </w:r>
          </w:p>
        </w:tc>
        <w:tc>
          <w:tcPr>
            <w:tcW w:w="3255" w:type="dxa"/>
            <w:gridSpan w:val="4"/>
          </w:tcPr>
          <w:p w14:paraId="238BFB9A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1B548117" w14:textId="77777777" w:rsidTr="008341C5">
        <w:tc>
          <w:tcPr>
            <w:tcW w:w="846" w:type="dxa"/>
            <w:vAlign w:val="center"/>
          </w:tcPr>
          <w:p w14:paraId="4D367AE6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3F583B" w:rsidRPr="0017712F" w:rsidRDefault="003F583B" w:rsidP="003F583B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D3321FE" w14:textId="4D9B1424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9</w:t>
            </w:r>
            <w:r>
              <w:rPr>
                <w:rFonts w:ascii="DFKaiShu-SB-Estd-BF" w:eastAsia="DFKaiShu-SB-Estd-BF" w:cs="DFKaiShu-SB-Estd-BF" w:hint="eastAsia"/>
              </w:rPr>
              <w:t>.四</w:t>
            </w:r>
            <w:r>
              <w:rPr>
                <w:rFonts w:ascii="DFKaiShu-SB-Estd-BF" w:eastAsia="DFKaiShu-SB-Estd-BF" w:cs="DFKaiShu-SB-Estd-BF"/>
                <w:lang w:val="ja-JP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石膏手腳與陶罐</w:t>
            </w:r>
            <w:r>
              <w:rPr>
                <w:rFonts w:ascii="DFKaiShu-SB-Estd-BF" w:eastAsia="DFKaiShu-SB-Estd-BF" w:cs="DFKaiShu-SB-Estd-BF"/>
              </w:rPr>
              <w:t>-1</w:t>
            </w:r>
          </w:p>
        </w:tc>
        <w:tc>
          <w:tcPr>
            <w:tcW w:w="3255" w:type="dxa"/>
            <w:gridSpan w:val="4"/>
          </w:tcPr>
          <w:p w14:paraId="0DAC0550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1D256811" w14:textId="77777777" w:rsidTr="008341C5">
        <w:tc>
          <w:tcPr>
            <w:tcW w:w="846" w:type="dxa"/>
            <w:vAlign w:val="center"/>
          </w:tcPr>
          <w:p w14:paraId="13E91D95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3F583B" w:rsidRPr="008341C5" w:rsidRDefault="003F583B" w:rsidP="003F583B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68C3376F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10.</w:t>
            </w:r>
            <w:r>
              <w:rPr>
                <w:rFonts w:ascii="DFKaiShu-SB-Estd-BF" w:eastAsia="DFKaiShu-SB-Estd-BF" w:cs="DFKaiShu-SB-Estd-BF" w:hint="eastAsia"/>
              </w:rPr>
              <w:t>四</w:t>
            </w:r>
            <w:r>
              <w:rPr>
                <w:rFonts w:ascii="DFKaiShu-SB-Estd-BF" w:eastAsia="DFKaiShu-SB-Estd-BF" w:cs="DFKaiShu-SB-Estd-BF"/>
                <w:lang w:val="ja-JP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石膏手腳與陶罐</w:t>
            </w:r>
            <w:r>
              <w:rPr>
                <w:rFonts w:ascii="DFKaiShu-SB-Estd-BF" w:eastAsia="DFKaiShu-SB-Estd-BF" w:cs="DFKaiShu-SB-Estd-BF"/>
              </w:rPr>
              <w:t>-2</w:t>
            </w:r>
          </w:p>
        </w:tc>
        <w:tc>
          <w:tcPr>
            <w:tcW w:w="3255" w:type="dxa"/>
            <w:gridSpan w:val="4"/>
          </w:tcPr>
          <w:p w14:paraId="2EEB8A4D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6427D4B5" w14:textId="77777777" w:rsidTr="008341C5">
        <w:tc>
          <w:tcPr>
            <w:tcW w:w="846" w:type="dxa"/>
            <w:vAlign w:val="center"/>
          </w:tcPr>
          <w:p w14:paraId="3F162194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3F583B" w:rsidRPr="00473704" w:rsidRDefault="003F583B" w:rsidP="003F583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56FC8BAE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11.</w:t>
            </w:r>
            <w:r>
              <w:rPr>
                <w:rFonts w:ascii="DFKaiShu-SB-Estd-BF" w:eastAsia="DFKaiShu-SB-Estd-BF" w:cs="DFKaiShu-SB-Estd-BF" w:hint="eastAsia"/>
              </w:rPr>
              <w:t>四</w:t>
            </w:r>
            <w:r>
              <w:rPr>
                <w:rFonts w:ascii="DFKaiShu-SB-Estd-BF" w:eastAsia="DFKaiShu-SB-Estd-BF" w:cs="DFKaiShu-SB-Estd-BF"/>
                <w:lang w:val="ja-JP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石膏手腳與陶罐</w:t>
            </w:r>
            <w:r>
              <w:rPr>
                <w:rFonts w:ascii="DFKaiShu-SB-Estd-BF" w:eastAsia="DFKaiShu-SB-Estd-BF" w:cs="DFKaiShu-SB-Estd-BF"/>
              </w:rPr>
              <w:t>-3</w:t>
            </w:r>
          </w:p>
        </w:tc>
        <w:tc>
          <w:tcPr>
            <w:tcW w:w="3255" w:type="dxa"/>
            <w:gridSpan w:val="4"/>
          </w:tcPr>
          <w:p w14:paraId="5F5F4004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47EA95B6" w14:textId="77777777" w:rsidTr="008341C5">
        <w:tc>
          <w:tcPr>
            <w:tcW w:w="846" w:type="dxa"/>
            <w:vAlign w:val="center"/>
          </w:tcPr>
          <w:p w14:paraId="67181C3D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3F583B" w:rsidRPr="00473704" w:rsidRDefault="003F583B" w:rsidP="003F583B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8CB0E7F" w14:textId="73842ABD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12.</w:t>
            </w:r>
            <w:r>
              <w:rPr>
                <w:rFonts w:ascii="DFKaiShu-SB-Estd-BF" w:eastAsia="DFKaiShu-SB-Estd-BF" w:cs="DFKaiShu-SB-Estd-BF" w:hint="eastAsia"/>
              </w:rPr>
              <w:t>五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玻璃瓶靜物</w:t>
            </w:r>
            <w:r>
              <w:rPr>
                <w:rFonts w:ascii="DFKaiShu-SB-Estd-BF" w:eastAsia="DFKaiShu-SB-Estd-BF" w:cs="DFKaiShu-SB-Estd-BF"/>
              </w:rPr>
              <w:t>-1</w:t>
            </w:r>
          </w:p>
        </w:tc>
        <w:tc>
          <w:tcPr>
            <w:tcW w:w="3255" w:type="dxa"/>
            <w:gridSpan w:val="4"/>
          </w:tcPr>
          <w:p w14:paraId="00F81281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75B5055C" w14:textId="77777777" w:rsidTr="008341C5">
        <w:tc>
          <w:tcPr>
            <w:tcW w:w="846" w:type="dxa"/>
            <w:vAlign w:val="center"/>
          </w:tcPr>
          <w:p w14:paraId="0D7E3F76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3F583B" w:rsidRPr="00473704" w:rsidRDefault="003F583B" w:rsidP="003F583B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7ECF4A3" w14:textId="3BDD11D5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13.</w:t>
            </w:r>
            <w:r>
              <w:rPr>
                <w:rFonts w:ascii="DFKaiShu-SB-Estd-BF" w:eastAsia="DFKaiShu-SB-Estd-BF" w:cs="DFKaiShu-SB-Estd-BF" w:hint="eastAsia"/>
              </w:rPr>
              <w:t>五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玻璃瓶靜物</w:t>
            </w:r>
            <w:r>
              <w:rPr>
                <w:rFonts w:ascii="DFKaiShu-SB-Estd-BF" w:eastAsia="DFKaiShu-SB-Estd-BF" w:cs="DFKaiShu-SB-Estd-BF"/>
              </w:rPr>
              <w:t>-2</w:t>
            </w:r>
          </w:p>
        </w:tc>
        <w:tc>
          <w:tcPr>
            <w:tcW w:w="3255" w:type="dxa"/>
            <w:gridSpan w:val="4"/>
          </w:tcPr>
          <w:p w14:paraId="6871ED99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10423212" w14:textId="77777777" w:rsidTr="008341C5">
        <w:tc>
          <w:tcPr>
            <w:tcW w:w="846" w:type="dxa"/>
            <w:vAlign w:val="center"/>
          </w:tcPr>
          <w:p w14:paraId="3C9B8126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3F583B" w:rsidRPr="002E2F8C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1D3004EE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14.</w:t>
            </w:r>
            <w:r>
              <w:rPr>
                <w:rFonts w:ascii="DFKaiShu-SB-Estd-BF" w:eastAsia="DFKaiShu-SB-Estd-BF" w:cs="DFKaiShu-SB-Estd-BF" w:hint="eastAsia"/>
              </w:rPr>
              <w:t>五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玻璃瓶靜物</w:t>
            </w:r>
            <w:r>
              <w:rPr>
                <w:rFonts w:ascii="DFKaiShu-SB-Estd-BF" w:eastAsia="DFKaiShu-SB-Estd-BF" w:cs="DFKaiShu-SB-Estd-BF"/>
              </w:rPr>
              <w:t>-3</w:t>
            </w:r>
          </w:p>
        </w:tc>
        <w:tc>
          <w:tcPr>
            <w:tcW w:w="3255" w:type="dxa"/>
            <w:gridSpan w:val="4"/>
          </w:tcPr>
          <w:p w14:paraId="14D025AE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5F3928F5" w14:textId="77777777" w:rsidTr="008341C5">
        <w:tc>
          <w:tcPr>
            <w:tcW w:w="846" w:type="dxa"/>
            <w:vAlign w:val="center"/>
          </w:tcPr>
          <w:p w14:paraId="5687964F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3F583B" w:rsidRPr="005D0510" w:rsidRDefault="003F583B" w:rsidP="003F583B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03911705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15.</w:t>
            </w:r>
            <w:r>
              <w:rPr>
                <w:rFonts w:ascii="DFKaiShu-SB-Estd-BF" w:eastAsia="DFKaiShu-SB-Estd-BF" w:cs="DFKaiShu-SB-Estd-BF" w:hint="eastAsia"/>
              </w:rPr>
              <w:t>六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植物素描練習</w:t>
            </w:r>
          </w:p>
        </w:tc>
        <w:tc>
          <w:tcPr>
            <w:tcW w:w="3255" w:type="dxa"/>
            <w:gridSpan w:val="4"/>
          </w:tcPr>
          <w:p w14:paraId="67AC7CB5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471D1E90" w14:textId="77777777" w:rsidTr="008341C5">
        <w:tc>
          <w:tcPr>
            <w:tcW w:w="846" w:type="dxa"/>
            <w:vAlign w:val="center"/>
          </w:tcPr>
          <w:p w14:paraId="2EE52CDA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3F583B" w:rsidRPr="00473704" w:rsidRDefault="003F583B" w:rsidP="003F583B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FA4F747" w14:textId="41C2C5C4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16.</w:t>
            </w:r>
            <w:r>
              <w:rPr>
                <w:rFonts w:ascii="DFKaiShu-SB-Estd-BF" w:eastAsia="DFKaiShu-SB-Estd-BF" w:cs="DFKaiShu-SB-Estd-BF" w:hint="eastAsia"/>
              </w:rPr>
              <w:t>六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風景素描練習</w:t>
            </w:r>
          </w:p>
        </w:tc>
        <w:tc>
          <w:tcPr>
            <w:tcW w:w="3255" w:type="dxa"/>
            <w:gridSpan w:val="4"/>
          </w:tcPr>
          <w:p w14:paraId="46AF1DF5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4C41F914" w14:textId="77777777" w:rsidTr="008341C5">
        <w:tc>
          <w:tcPr>
            <w:tcW w:w="846" w:type="dxa"/>
            <w:vAlign w:val="center"/>
          </w:tcPr>
          <w:p w14:paraId="432A5CFE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F583B" w:rsidRPr="00473704" w:rsidRDefault="003F583B" w:rsidP="003F583B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32BF3998" w14:textId="44EC4F5A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17.</w:t>
            </w:r>
            <w:r>
              <w:rPr>
                <w:rFonts w:ascii="DFKaiShu-SB-Estd-BF" w:eastAsia="DFKaiShu-SB-Estd-BF" w:cs="DFKaiShu-SB-Estd-BF" w:hint="eastAsia"/>
              </w:rPr>
              <w:t>六</w:t>
            </w:r>
            <w:r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>風景素描寫生</w:t>
            </w:r>
          </w:p>
        </w:tc>
        <w:tc>
          <w:tcPr>
            <w:tcW w:w="3255" w:type="dxa"/>
            <w:gridSpan w:val="4"/>
          </w:tcPr>
          <w:p w14:paraId="6D115049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139EAB30" w14:textId="77777777" w:rsidTr="008341C5">
        <w:tc>
          <w:tcPr>
            <w:tcW w:w="846" w:type="dxa"/>
            <w:vAlign w:val="center"/>
          </w:tcPr>
          <w:p w14:paraId="19FD5826" w14:textId="77777777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3F583B" w:rsidRPr="00BB6CA1" w:rsidRDefault="003F583B" w:rsidP="003F583B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785EDE98" w:rsidR="003F583B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8.</w:t>
            </w:r>
            <w:r>
              <w:rPr>
                <w:rFonts w:ascii="標楷體" w:eastAsia="標楷體" w:hAnsi="標楷體" w:hint="eastAsia"/>
                <w:szCs w:val="36"/>
              </w:rPr>
              <w:t>作業整理</w:t>
            </w:r>
            <w:r w:rsidR="006337B0">
              <w:rPr>
                <w:rFonts w:ascii="標楷體" w:eastAsia="標楷體" w:hAnsi="標楷體" w:hint="eastAsia"/>
                <w:szCs w:val="36"/>
              </w:rPr>
              <w:t>、</w:t>
            </w:r>
            <w:r w:rsidR="006337B0">
              <w:rPr>
                <w:rFonts w:ascii="標楷體" w:eastAsia="標楷體" w:hAnsi="標楷體" w:hint="eastAsia"/>
                <w:szCs w:val="36"/>
              </w:rPr>
              <w:t>期末檢討</w:t>
            </w:r>
          </w:p>
        </w:tc>
        <w:tc>
          <w:tcPr>
            <w:tcW w:w="3255" w:type="dxa"/>
            <w:gridSpan w:val="4"/>
          </w:tcPr>
          <w:p w14:paraId="1B57D54D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F583B" w14:paraId="5C927227" w14:textId="77777777" w:rsidTr="008341C5">
        <w:tc>
          <w:tcPr>
            <w:tcW w:w="846" w:type="dxa"/>
            <w:vAlign w:val="center"/>
          </w:tcPr>
          <w:p w14:paraId="4E6992AF" w14:textId="15ADC4C4" w:rsidR="003F583B" w:rsidRDefault="003F583B" w:rsidP="003F583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3F583B" w:rsidRDefault="003F583B" w:rsidP="003F583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3F583B" w:rsidRPr="005F1101" w:rsidRDefault="003F583B" w:rsidP="003F583B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36C5468C" w14:textId="582B3312" w:rsidR="003F583B" w:rsidRPr="005F1101" w:rsidRDefault="003F583B" w:rsidP="003F583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</w:t>
            </w:r>
            <w:r>
              <w:rPr>
                <w:rFonts w:ascii="DFKaiShu-SB-Estd-BF" w:eastAsia="DFKaiShu-SB-Estd-BF" w:cs="DFKaiShu-SB-Estd-BF"/>
                <w:color w:val="0000FF"/>
              </w:rPr>
              <w:t>1</w:t>
            </w:r>
            <w:r>
              <w:rPr>
                <w:rFonts w:ascii="DFKaiShu-SB-Estd-BF" w:eastAsia="DFKaiShu-SB-Estd-BF" w:cs="DFKaiShu-SB-Estd-BF"/>
                <w:color w:val="0000FF"/>
              </w:rPr>
              <w:t>/1</w:t>
            </w:r>
            <w:r>
              <w:rPr>
                <w:rFonts w:ascii="DFKaiShu-SB-Estd-BF" w:eastAsia="DFKaiShu-SB-Estd-BF" w:cs="DFKaiShu-SB-Estd-BF"/>
                <w:color w:val="0000FF"/>
              </w:rPr>
              <w:t>9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>校慶 補假</w:t>
            </w:r>
          </w:p>
        </w:tc>
        <w:tc>
          <w:tcPr>
            <w:tcW w:w="3255" w:type="dxa"/>
            <w:gridSpan w:val="4"/>
          </w:tcPr>
          <w:p w14:paraId="493049F7" w14:textId="77777777" w:rsidR="003F583B" w:rsidRDefault="003F583B" w:rsidP="003F583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76CEB0" w14:textId="77777777" w:rsidR="002C26C3" w:rsidRDefault="002C26C3" w:rsidP="001B5427">
      <w:r>
        <w:separator/>
      </w:r>
    </w:p>
  </w:endnote>
  <w:endnote w:type="continuationSeparator" w:id="0">
    <w:p w14:paraId="26E4CF77" w14:textId="77777777" w:rsidR="002C26C3" w:rsidRDefault="002C26C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標楷體">
    <w:altName w:val="微軟正黑體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IHEI PRO">
    <w:panose1 w:val="020B0500000000000000"/>
    <w:charset w:val="88"/>
    <w:family w:val="swiss"/>
    <w:pitch w:val="variable"/>
    <w:sig w:usb0="80000001" w:usb1="28091800" w:usb2="00000016" w:usb3="00000000" w:csb0="00100001" w:csb1="00000000"/>
  </w:font>
  <w:font w:name="DFKaiShu-SB-Estd-BF">
    <w:altName w:val="BiauKai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華康標楷體 Std W5">
    <w:panose1 w:val="03000500000000000000"/>
    <w:charset w:val="88"/>
    <w:family w:val="script"/>
    <w:notTrueType/>
    <w:pitch w:val="variable"/>
    <w:sig w:usb0="A00002FF" w:usb1="38CFFD7A" w:usb2="00000016" w:usb3="00000000" w:csb0="0010000D" w:csb1="00000000"/>
  </w:font>
  <w:font w:name="ARNewHeiB5-Light">
    <w:altName w:val="Calibri"/>
    <w:panose1 w:val="020B0604020202020204"/>
    <w:charset w:val="51"/>
    <w:family w:val="auto"/>
    <w:notTrueType/>
    <w:pitch w:val="default"/>
    <w:sig w:usb0="00000001" w:usb1="08080000" w:usb2="00000010" w:usb3="00000000" w:csb0="00100000" w:csb1="00000000"/>
  </w:font>
  <w:font w:name="BiauKai">
    <w:altName w:val="﷽﷽﷽﷽﷽﷽﷽﷽廠悀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A811FF" w14:textId="77777777" w:rsidR="002C26C3" w:rsidRDefault="002C26C3" w:rsidP="001B5427">
      <w:r>
        <w:separator/>
      </w:r>
    </w:p>
  </w:footnote>
  <w:footnote w:type="continuationSeparator" w:id="0">
    <w:p w14:paraId="1B518EB1" w14:textId="77777777" w:rsidR="002C26C3" w:rsidRDefault="002C26C3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C26C3"/>
    <w:rsid w:val="002E2F8C"/>
    <w:rsid w:val="00302CC5"/>
    <w:rsid w:val="003A58D8"/>
    <w:rsid w:val="003D138E"/>
    <w:rsid w:val="003F583B"/>
    <w:rsid w:val="003F67EF"/>
    <w:rsid w:val="0045544A"/>
    <w:rsid w:val="00473704"/>
    <w:rsid w:val="004E5C93"/>
    <w:rsid w:val="005752BC"/>
    <w:rsid w:val="005978EB"/>
    <w:rsid w:val="005D0510"/>
    <w:rsid w:val="005F1101"/>
    <w:rsid w:val="006337B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B01716"/>
    <w:rsid w:val="00B86615"/>
    <w:rsid w:val="00B9676A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customStyle="1" w:styleId="a8">
    <w:name w:val="[無段落樣式]"/>
    <w:rsid w:val="003F583B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LIHEI PRO" w:eastAsia="LIHEI PRO" w:cs="LIHEI PRO"/>
      <w:color w:val="000000"/>
      <w:kern w:val="0"/>
      <w:szCs w:val="24"/>
      <w:lang w:val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2025-09-11T08:32:00Z</dcterms:created>
  <dcterms:modified xsi:type="dcterms:W3CDTF">2025-09-11T08:32:00Z</dcterms:modified>
</cp:coreProperties>
</file>