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Tr="00D94187">
        <w:tc>
          <w:tcPr>
            <w:tcW w:w="1696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:rsidR="00D94187" w:rsidRDefault="0018080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高一彈性課程</w:t>
            </w:r>
          </w:p>
          <w:p w:rsidR="00180808" w:rsidRDefault="0018080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化學引航</w:t>
            </w:r>
          </w:p>
        </w:tc>
        <w:tc>
          <w:tcPr>
            <w:tcW w:w="851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:rsidR="00D94187" w:rsidRDefault="008C16E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簡宗聖</w:t>
            </w:r>
          </w:p>
        </w:tc>
        <w:tc>
          <w:tcPr>
            <w:tcW w:w="1418" w:type="dxa"/>
            <w:gridSpan w:val="3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:rsidR="008C16ED" w:rsidRDefault="0018080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  <w:r w:rsidR="008C16ED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DB6C20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:rsidR="00E40DBD" w:rsidRDefault="00D94187" w:rsidP="008C16ED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DB6C20" w:rsidRDefault="001808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混班</w:t>
            </w:r>
            <w:proofErr w:type="gram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:rsidR="00DB6C20" w:rsidRDefault="001808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180808">
              <w:rPr>
                <w:rFonts w:ascii="標楷體" w:eastAsia="標楷體" w:hAnsi="標楷體"/>
                <w:szCs w:val="36"/>
              </w:rPr>
              <w:t>ilirrvaf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Tr="00DB6C20">
        <w:tc>
          <w:tcPr>
            <w:tcW w:w="1696" w:type="dxa"/>
            <w:gridSpan w:val="2"/>
            <w:vAlign w:val="center"/>
          </w:tcPr>
          <w:p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:rsidR="008C16ED" w:rsidRPr="003C2529" w:rsidRDefault="008C16ED" w:rsidP="008C16ED">
            <w:pPr>
              <w:spacing w:line="240" w:lineRule="exact"/>
              <w:ind w:left="146" w:rightChars="20" w:right="48" w:hangingChars="61" w:hanging="146"/>
              <w:rPr>
                <w:rFonts w:eastAsia="標楷體"/>
              </w:rPr>
            </w:pPr>
            <w:r w:rsidRPr="003C2529">
              <w:rPr>
                <w:rFonts w:eastAsia="標楷體"/>
              </w:rPr>
              <w:t>1.</w:t>
            </w:r>
            <w:r w:rsidR="00180808">
              <w:rPr>
                <w:rFonts w:eastAsia="標楷體"/>
              </w:rPr>
              <w:t>引用</w:t>
            </w:r>
            <w:r>
              <w:rPr>
                <w:rFonts w:eastAsia="標楷體" w:hint="eastAsia"/>
              </w:rPr>
              <w:t>高一</w:t>
            </w:r>
            <w:r w:rsidRPr="003C2529">
              <w:rPr>
                <w:rFonts w:eastAsia="標楷體"/>
              </w:rPr>
              <w:t>課程內容，</w:t>
            </w:r>
            <w:r>
              <w:rPr>
                <w:rFonts w:eastAsia="標楷體" w:hint="eastAsia"/>
              </w:rPr>
              <w:t>延伸</w:t>
            </w:r>
            <w:r w:rsidRPr="003C2529">
              <w:rPr>
                <w:rFonts w:eastAsia="標楷體"/>
              </w:rPr>
              <w:t>化學概念，以奠定研究專門知能之基礎。</w:t>
            </w:r>
          </w:p>
          <w:p w:rsidR="008C16ED" w:rsidRPr="003C2529" w:rsidRDefault="008C16ED" w:rsidP="008C16ED">
            <w:pPr>
              <w:spacing w:line="240" w:lineRule="exact"/>
              <w:ind w:left="146" w:rightChars="20" w:right="48" w:hangingChars="61" w:hanging="146"/>
              <w:rPr>
                <w:rFonts w:eastAsia="標楷體"/>
              </w:rPr>
            </w:pPr>
            <w:r w:rsidRPr="003C2529">
              <w:rPr>
                <w:rFonts w:eastAsia="標楷體"/>
              </w:rPr>
              <w:t>2.</w:t>
            </w:r>
            <w:r w:rsidRPr="003C2529">
              <w:rPr>
                <w:rFonts w:eastAsia="標楷體"/>
              </w:rPr>
              <w:t>藉由生活化的教學內容，了解化學與環境、科技、人生的相關性，認識自然界的多元性與一致性，以及化學帶給人類與地球的影響。</w:t>
            </w:r>
          </w:p>
          <w:p w:rsidR="008C16ED" w:rsidRDefault="008C16ED" w:rsidP="008C16ED">
            <w:pPr>
              <w:spacing w:line="240" w:lineRule="exact"/>
              <w:ind w:left="146" w:rightChars="20" w:right="48" w:hangingChars="61" w:hanging="146"/>
              <w:rPr>
                <w:rFonts w:eastAsia="標楷體"/>
              </w:rPr>
            </w:pPr>
            <w:r w:rsidRPr="003C2529">
              <w:rPr>
                <w:rFonts w:eastAsia="標楷體"/>
              </w:rPr>
              <w:t>3.</w:t>
            </w:r>
            <w:r w:rsidRPr="003C2529">
              <w:rPr>
                <w:rFonts w:eastAsia="標楷體"/>
              </w:rPr>
              <w:t>培養化學興趣，熟悉科學方法，增進個人解決問題、自我學習、推理思考、表達溝通之能力，以適應社會變遷。</w:t>
            </w:r>
          </w:p>
          <w:p w:rsidR="008C16ED" w:rsidRDefault="008C16ED" w:rsidP="008C16ED">
            <w:pPr>
              <w:spacing w:line="240" w:lineRule="exact"/>
              <w:ind w:left="146" w:rightChars="20" w:right="48" w:hangingChars="61" w:hanging="146"/>
              <w:rPr>
                <w:rFonts w:eastAsia="標楷體"/>
              </w:rPr>
            </w:pPr>
            <w:r>
              <w:rPr>
                <w:rFonts w:eastAsia="標楷體" w:hint="eastAsia"/>
              </w:rPr>
              <w:t>4.</w:t>
            </w:r>
            <w:r>
              <w:rPr>
                <w:rFonts w:eastAsia="標楷體" w:hint="eastAsia"/>
              </w:rPr>
              <w:t>培養學生自發主動學習的習慣，並能和同學互動，找出問題的答案。</w:t>
            </w:r>
          </w:p>
          <w:p w:rsidR="008C16ED" w:rsidRDefault="008C16ED" w:rsidP="008C16ED">
            <w:pPr>
              <w:spacing w:line="240" w:lineRule="exact"/>
              <w:ind w:left="146" w:rightChars="20" w:right="48" w:hangingChars="61" w:hanging="146"/>
              <w:rPr>
                <w:rFonts w:eastAsia="標楷體"/>
              </w:rPr>
            </w:pPr>
            <w:r>
              <w:rPr>
                <w:rFonts w:eastAsia="標楷體" w:hint="eastAsia"/>
              </w:rPr>
              <w:t>5.</w:t>
            </w:r>
            <w:r>
              <w:rPr>
                <w:rFonts w:eastAsia="標楷體" w:hint="eastAsia"/>
              </w:rPr>
              <w:t>培養正確的科學素養與態度，讓學生能保持對自然科化學的興趣</w:t>
            </w:r>
          </w:p>
          <w:p w:rsidR="00055BC0" w:rsidRDefault="008C16ED" w:rsidP="008C16ED">
            <w:pPr>
              <w:spacing w:line="240" w:lineRule="exact"/>
              <w:ind w:left="146" w:rightChars="20" w:right="48" w:hangingChars="61" w:hanging="146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</w:rPr>
              <w:t>6.</w:t>
            </w:r>
            <w:r>
              <w:rPr>
                <w:rFonts w:eastAsia="標楷體" w:hint="eastAsia"/>
              </w:rPr>
              <w:t>建立正確的化學知識與概念。</w:t>
            </w:r>
          </w:p>
        </w:tc>
      </w:tr>
      <w:tr w:rsidR="00FE5B18" w:rsidTr="00DB6C20">
        <w:tc>
          <w:tcPr>
            <w:tcW w:w="1696" w:type="dxa"/>
            <w:gridSpan w:val="2"/>
            <w:vAlign w:val="center"/>
          </w:tcPr>
          <w:p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:rsidR="008C16ED" w:rsidRPr="003C2529" w:rsidRDefault="008C16ED" w:rsidP="008C16ED">
            <w:pPr>
              <w:spacing w:line="240" w:lineRule="exact"/>
              <w:ind w:left="45" w:right="45"/>
              <w:jc w:val="both"/>
              <w:rPr>
                <w:rFonts w:eastAsia="標楷體"/>
              </w:rPr>
            </w:pPr>
            <w:r w:rsidRPr="003C2529">
              <w:rPr>
                <w:rFonts w:eastAsia="標楷體"/>
              </w:rPr>
              <w:t>1.</w:t>
            </w:r>
            <w:r w:rsidRPr="003C2529">
              <w:rPr>
                <w:rFonts w:eastAsia="標楷體"/>
              </w:rPr>
              <w:t>講義上課，板書</w:t>
            </w:r>
          </w:p>
          <w:p w:rsidR="00FE5B18" w:rsidRPr="00180808" w:rsidRDefault="008C16ED" w:rsidP="00180808">
            <w:pPr>
              <w:spacing w:line="240" w:lineRule="exact"/>
              <w:ind w:left="45" w:right="45"/>
              <w:jc w:val="both"/>
              <w:rPr>
                <w:rFonts w:eastAsia="標楷體"/>
              </w:rPr>
            </w:pPr>
            <w:r w:rsidRPr="003C2529">
              <w:rPr>
                <w:rFonts w:eastAsia="標楷體"/>
              </w:rPr>
              <w:t>2.</w:t>
            </w:r>
            <w:r w:rsidRPr="003C2529">
              <w:rPr>
                <w:rFonts w:eastAsia="標楷體"/>
              </w:rPr>
              <w:t>電腦上課，資訊、圖片、影片</w:t>
            </w:r>
            <w:r w:rsidRPr="003C2529">
              <w:rPr>
                <w:rFonts w:eastAsia="標楷體"/>
              </w:rPr>
              <w:t>….</w:t>
            </w:r>
          </w:p>
        </w:tc>
      </w:tr>
      <w:tr w:rsidR="00DB6C20" w:rsidTr="003A6DA3">
        <w:tc>
          <w:tcPr>
            <w:tcW w:w="1696" w:type="dxa"/>
            <w:gridSpan w:val="2"/>
            <w:vAlign w:val="center"/>
          </w:tcPr>
          <w:p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:rsidR="00DB6C20" w:rsidRDefault="00180808" w:rsidP="008C16ED">
            <w:pPr>
              <w:spacing w:line="240" w:lineRule="exact"/>
              <w:ind w:leftChars="20" w:left="312" w:rightChars="20" w:right="48" w:hangingChars="110" w:hanging="264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不計算成績(無學分)</w:t>
            </w:r>
          </w:p>
        </w:tc>
      </w:tr>
      <w:tr w:rsidR="00FE5B18" w:rsidTr="00DB6C20">
        <w:tc>
          <w:tcPr>
            <w:tcW w:w="1696" w:type="dxa"/>
            <w:gridSpan w:val="2"/>
            <w:vAlign w:val="center"/>
          </w:tcPr>
          <w:p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:rsidR="00FE5B18" w:rsidRPr="008C16ED" w:rsidRDefault="008C16ED" w:rsidP="008C16ED">
            <w:pPr>
              <w:spacing w:line="360" w:lineRule="auto"/>
              <w:rPr>
                <w:rFonts w:ascii="標楷體" w:eastAsia="標楷體" w:hAnsi="標楷體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>P</w:t>
            </w:r>
            <w:r w:rsidR="000A1229">
              <w:rPr>
                <w:rFonts w:ascii="標楷體" w:eastAsia="標楷體" w:hAnsi="標楷體" w:hint="eastAsia"/>
                <w:sz w:val="16"/>
                <w:szCs w:val="16"/>
              </w:rPr>
              <w:t>h</w:t>
            </w:r>
            <w:r>
              <w:rPr>
                <w:rFonts w:ascii="標楷體" w:eastAsia="標楷體" w:hAnsi="標楷體" w:hint="eastAsia"/>
                <w:sz w:val="16"/>
                <w:szCs w:val="16"/>
              </w:rPr>
              <w:t>ET(</w:t>
            </w:r>
            <w:hyperlink r:id="rId6" w:history="1">
              <w:r w:rsidRPr="008C16ED">
                <w:rPr>
                  <w:rStyle w:val="a8"/>
                  <w:rFonts w:ascii="標楷體" w:eastAsia="標楷體" w:hAnsi="標楷體"/>
                  <w:sz w:val="16"/>
                  <w:szCs w:val="16"/>
                </w:rPr>
                <w:t>https://phet.colorado.edu/zh_TW/simulations/filter?subjects=chemistry&amp;type=html</w:t>
              </w:r>
            </w:hyperlink>
            <w:bookmarkStart w:id="0" w:name="_GoBack"/>
            <w:bookmarkEnd w:id="0"/>
            <w:r>
              <w:rPr>
                <w:rFonts w:ascii="標楷體" w:eastAsia="標楷體" w:hAnsi="標楷體" w:hint="eastAsia"/>
                <w:sz w:val="16"/>
                <w:szCs w:val="16"/>
              </w:rPr>
              <w:t>)</w:t>
            </w:r>
          </w:p>
        </w:tc>
      </w:tr>
      <w:tr w:rsidR="00DC05A7" w:rsidTr="008341C5">
        <w:tc>
          <w:tcPr>
            <w:tcW w:w="846" w:type="dxa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721CA9" w:rsidTr="008341C5">
        <w:tc>
          <w:tcPr>
            <w:tcW w:w="846" w:type="dxa"/>
            <w:vAlign w:val="center"/>
          </w:tcPr>
          <w:p w:rsidR="00055BC0" w:rsidRPr="00721CA9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2A79" w:rsidRPr="00721CA9" w:rsidRDefault="00721CA9" w:rsidP="00721CA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9/1</w:t>
            </w:r>
          </w:p>
        </w:tc>
        <w:tc>
          <w:tcPr>
            <w:tcW w:w="4465" w:type="dxa"/>
            <w:gridSpan w:val="7"/>
          </w:tcPr>
          <w:p w:rsidR="00055BC0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開學</w:t>
            </w:r>
          </w:p>
        </w:tc>
        <w:tc>
          <w:tcPr>
            <w:tcW w:w="3255" w:type="dxa"/>
            <w:gridSpan w:val="4"/>
          </w:tcPr>
          <w:p w:rsidR="00055BC0" w:rsidRPr="00721CA9" w:rsidRDefault="00055BC0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55BC0" w:rsidRPr="00721CA9" w:rsidTr="008341C5">
        <w:tc>
          <w:tcPr>
            <w:tcW w:w="846" w:type="dxa"/>
            <w:vAlign w:val="center"/>
          </w:tcPr>
          <w:p w:rsidR="00055BC0" w:rsidRPr="00721CA9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92A79" w:rsidRPr="00721CA9" w:rsidRDefault="00721CA9" w:rsidP="00721CA9">
            <w:pPr>
              <w:spacing w:line="360" w:lineRule="auto"/>
              <w:jc w:val="center"/>
              <w:rPr>
                <w:szCs w:val="24"/>
              </w:rPr>
            </w:pPr>
            <w:r w:rsidRPr="00721CA9">
              <w:rPr>
                <w:rFonts w:hint="eastAsia"/>
                <w:szCs w:val="24"/>
              </w:rPr>
              <w:t>9/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大堂課</w:t>
            </w:r>
          </w:p>
        </w:tc>
        <w:tc>
          <w:tcPr>
            <w:tcW w:w="3255" w:type="dxa"/>
            <w:gridSpan w:val="4"/>
          </w:tcPr>
          <w:p w:rsidR="00055BC0" w:rsidRPr="00721CA9" w:rsidRDefault="00055BC0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55BC0" w:rsidRPr="00721CA9" w:rsidTr="008341C5">
        <w:tc>
          <w:tcPr>
            <w:tcW w:w="846" w:type="dxa"/>
            <w:vAlign w:val="center"/>
          </w:tcPr>
          <w:p w:rsidR="00055BC0" w:rsidRPr="00721CA9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14320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9/15</w:t>
            </w:r>
          </w:p>
        </w:tc>
        <w:tc>
          <w:tcPr>
            <w:tcW w:w="4465" w:type="dxa"/>
            <w:gridSpan w:val="7"/>
          </w:tcPr>
          <w:p w:rsidR="00055BC0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物質的分類與特性</w:t>
            </w:r>
          </w:p>
        </w:tc>
        <w:tc>
          <w:tcPr>
            <w:tcW w:w="3255" w:type="dxa"/>
            <w:gridSpan w:val="4"/>
          </w:tcPr>
          <w:p w:rsidR="00055BC0" w:rsidRPr="00721CA9" w:rsidRDefault="00055BC0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55BC0" w:rsidRPr="00721CA9" w:rsidTr="008341C5">
        <w:tc>
          <w:tcPr>
            <w:tcW w:w="846" w:type="dxa"/>
            <w:vAlign w:val="center"/>
          </w:tcPr>
          <w:p w:rsidR="00055BC0" w:rsidRPr="00721CA9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5BC0" w:rsidRPr="00721CA9" w:rsidRDefault="00721CA9" w:rsidP="00721CA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</w:t>
            </w:r>
          </w:p>
        </w:tc>
        <w:tc>
          <w:tcPr>
            <w:tcW w:w="4465" w:type="dxa"/>
            <w:gridSpan w:val="7"/>
          </w:tcPr>
          <w:p w:rsidR="00055BC0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/>
                <w:szCs w:val="24"/>
              </w:rPr>
              <w:t>莫耳數計算</w:t>
            </w:r>
            <w:proofErr w:type="gramEnd"/>
          </w:p>
        </w:tc>
        <w:tc>
          <w:tcPr>
            <w:tcW w:w="3255" w:type="dxa"/>
            <w:gridSpan w:val="4"/>
          </w:tcPr>
          <w:p w:rsidR="00055BC0" w:rsidRPr="00721CA9" w:rsidRDefault="00055BC0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55BC0" w:rsidRPr="00721CA9" w:rsidTr="008341C5">
        <w:tc>
          <w:tcPr>
            <w:tcW w:w="846" w:type="dxa"/>
            <w:vAlign w:val="center"/>
          </w:tcPr>
          <w:p w:rsidR="00055BC0" w:rsidRPr="00721CA9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01716" w:rsidRPr="00721CA9" w:rsidRDefault="00721CA9" w:rsidP="00721CA9">
            <w:pPr>
              <w:spacing w:line="360" w:lineRule="auto"/>
              <w:jc w:val="center"/>
              <w:rPr>
                <w:color w:val="FF0000"/>
                <w:szCs w:val="24"/>
              </w:rPr>
            </w:pPr>
            <w:r w:rsidRPr="00721CA9">
              <w:rPr>
                <w:rFonts w:hint="eastAsia"/>
                <w:color w:val="FF0000"/>
                <w:szCs w:val="24"/>
              </w:rPr>
              <w:t>9/29</w:t>
            </w:r>
          </w:p>
        </w:tc>
        <w:tc>
          <w:tcPr>
            <w:tcW w:w="4465" w:type="dxa"/>
            <w:gridSpan w:val="7"/>
          </w:tcPr>
          <w:p w:rsidR="00055BC0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 w:rsidRPr="00721CA9">
              <w:rPr>
                <w:rFonts w:ascii="標楷體" w:eastAsia="標楷體" w:hAnsi="標楷體"/>
                <w:color w:val="FF0000"/>
                <w:szCs w:val="24"/>
              </w:rPr>
              <w:t>教師節放假補假</w:t>
            </w:r>
          </w:p>
        </w:tc>
        <w:tc>
          <w:tcPr>
            <w:tcW w:w="3255" w:type="dxa"/>
            <w:gridSpan w:val="4"/>
          </w:tcPr>
          <w:p w:rsidR="00055BC0" w:rsidRPr="00721CA9" w:rsidRDefault="00055BC0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1CA9" w:rsidRPr="00721CA9" w:rsidRDefault="00721CA9" w:rsidP="00987967">
            <w:pPr>
              <w:spacing w:line="360" w:lineRule="auto"/>
              <w:jc w:val="center"/>
              <w:rPr>
                <w:color w:val="FF0000"/>
                <w:szCs w:val="24"/>
              </w:rPr>
            </w:pPr>
            <w:r>
              <w:rPr>
                <w:rFonts w:hint="eastAsia"/>
                <w:color w:val="FF0000"/>
                <w:szCs w:val="24"/>
              </w:rPr>
              <w:t>10/6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 w:hint="eastAsia"/>
                <w:color w:val="FF0000"/>
                <w:szCs w:val="24"/>
              </w:rPr>
              <w:t>中秋節</w:t>
            </w:r>
            <w:r w:rsidRPr="00721CA9">
              <w:rPr>
                <w:rFonts w:ascii="標楷體" w:eastAsia="標楷體" w:hAnsi="標楷體"/>
                <w:color w:val="FF0000"/>
                <w:szCs w:val="24"/>
              </w:rPr>
              <w:t>放假</w:t>
            </w: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第一次段考範圍複習</w:t>
            </w: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氧化還原反應與電池</w:t>
            </w: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酸鹼中和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與滴定實驗</w:t>
            </w:r>
            <w:proofErr w:type="gramEnd"/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11/3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常見毒品與防治</w:t>
            </w: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重金屬汙染</w:t>
            </w: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食安危機</w:t>
            </w: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第二階段</w:t>
            </w: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lastRenderedPageBreak/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21CA9" w:rsidRPr="00721CA9" w:rsidTr="008341C5">
        <w:tc>
          <w:tcPr>
            <w:tcW w:w="846" w:type="dxa"/>
            <w:vAlign w:val="center"/>
          </w:tcPr>
          <w:p w:rsidR="00721CA9" w:rsidRPr="00721CA9" w:rsidRDefault="00721CA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21CA9">
              <w:rPr>
                <w:rFonts w:ascii="標楷體" w:eastAsia="標楷體" w:hAnsi="標楷體" w:hint="eastAsia"/>
                <w:szCs w:val="24"/>
              </w:rPr>
              <w:t>2</w:t>
            </w:r>
            <w:r w:rsidRPr="00721CA9"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color w:val="000000"/>
                <w:szCs w:val="24"/>
              </w:rPr>
            </w:pPr>
          </w:p>
        </w:tc>
        <w:tc>
          <w:tcPr>
            <w:tcW w:w="4465" w:type="dxa"/>
            <w:gridSpan w:val="7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255" w:type="dxa"/>
            <w:gridSpan w:val="4"/>
          </w:tcPr>
          <w:p w:rsidR="00721CA9" w:rsidRPr="00721CA9" w:rsidRDefault="00721CA9" w:rsidP="00721CA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0A4936" w:rsidRPr="00721CA9" w:rsidRDefault="000A4936" w:rsidP="00227FFD">
      <w:pPr>
        <w:spacing w:line="360" w:lineRule="auto"/>
        <w:rPr>
          <w:szCs w:val="24"/>
        </w:rPr>
      </w:pPr>
    </w:p>
    <w:sectPr w:rsidR="000A4936" w:rsidRPr="00721CA9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76C" w:rsidRDefault="00CF276C" w:rsidP="001B5427">
      <w:r>
        <w:separator/>
      </w:r>
    </w:p>
  </w:endnote>
  <w:endnote w:type="continuationSeparator" w:id="0">
    <w:p w:rsidR="00CF276C" w:rsidRDefault="00CF276C" w:rsidP="001B5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76C" w:rsidRDefault="00CF276C" w:rsidP="001B5427">
      <w:r>
        <w:separator/>
      </w:r>
    </w:p>
  </w:footnote>
  <w:footnote w:type="continuationSeparator" w:id="0">
    <w:p w:rsidR="00CF276C" w:rsidRDefault="00CF276C" w:rsidP="001B5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A7"/>
    <w:rsid w:val="0004086D"/>
    <w:rsid w:val="00055BC0"/>
    <w:rsid w:val="00074FB1"/>
    <w:rsid w:val="000A1229"/>
    <w:rsid w:val="000A4936"/>
    <w:rsid w:val="00127AC1"/>
    <w:rsid w:val="0016628F"/>
    <w:rsid w:val="001671C7"/>
    <w:rsid w:val="00180808"/>
    <w:rsid w:val="001B5427"/>
    <w:rsid w:val="00205CB2"/>
    <w:rsid w:val="00227FFD"/>
    <w:rsid w:val="00246A43"/>
    <w:rsid w:val="002A71E7"/>
    <w:rsid w:val="00302CC5"/>
    <w:rsid w:val="003A58D8"/>
    <w:rsid w:val="003F67EF"/>
    <w:rsid w:val="00473704"/>
    <w:rsid w:val="004E5C93"/>
    <w:rsid w:val="005752BC"/>
    <w:rsid w:val="005978EB"/>
    <w:rsid w:val="005D0510"/>
    <w:rsid w:val="006741FE"/>
    <w:rsid w:val="006D18E8"/>
    <w:rsid w:val="00721CA9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16ED"/>
    <w:rsid w:val="008F72D2"/>
    <w:rsid w:val="00946B1C"/>
    <w:rsid w:val="009F5082"/>
    <w:rsid w:val="00A01992"/>
    <w:rsid w:val="00A40960"/>
    <w:rsid w:val="00A861EE"/>
    <w:rsid w:val="00B01716"/>
    <w:rsid w:val="00BB6CA1"/>
    <w:rsid w:val="00C025AA"/>
    <w:rsid w:val="00C51D4F"/>
    <w:rsid w:val="00CF276C"/>
    <w:rsid w:val="00D85454"/>
    <w:rsid w:val="00D94187"/>
    <w:rsid w:val="00DB6C20"/>
    <w:rsid w:val="00DC05A7"/>
    <w:rsid w:val="00E40DBD"/>
    <w:rsid w:val="00E54842"/>
    <w:rsid w:val="00EB34A9"/>
    <w:rsid w:val="00ED192D"/>
    <w:rsid w:val="00F14320"/>
    <w:rsid w:val="00F37AF6"/>
    <w:rsid w:val="00F606C4"/>
    <w:rsid w:val="00F90C89"/>
    <w:rsid w:val="00FC0D27"/>
    <w:rsid w:val="00FC137B"/>
    <w:rsid w:val="00FD416E"/>
    <w:rsid w:val="00FE5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C16E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C16E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het.colorado.edu/zh_TW/simulations/filter?subjects=chemistry&amp;type=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2021-08-27T02:43:00Z</cp:lastPrinted>
  <dcterms:created xsi:type="dcterms:W3CDTF">2025-08-22T03:11:00Z</dcterms:created>
  <dcterms:modified xsi:type="dcterms:W3CDTF">2025-09-08T02:18:00Z</dcterms:modified>
</cp:coreProperties>
</file>