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114學年度第一學期藝術才能班校本課程課程進度表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壹、課程設計</w:t>
      </w:r>
    </w:p>
    <w:tbl>
      <w:tblPr>
        <w:tblStyle w:val="Table1"/>
        <w:tblW w:w="950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08"/>
        <w:gridCol w:w="9"/>
        <w:gridCol w:w="579"/>
        <w:gridCol w:w="899"/>
        <w:gridCol w:w="388"/>
        <w:gridCol w:w="1269"/>
        <w:gridCol w:w="1419"/>
        <w:gridCol w:w="769"/>
        <w:gridCol w:w="366"/>
        <w:gridCol w:w="612"/>
        <w:gridCol w:w="712"/>
        <w:gridCol w:w="1365"/>
        <w:gridCol w:w="13"/>
        <w:tblGridChange w:id="0">
          <w:tblGrid>
            <w:gridCol w:w="1108"/>
            <w:gridCol w:w="9"/>
            <w:gridCol w:w="579"/>
            <w:gridCol w:w="899"/>
            <w:gridCol w:w="388"/>
            <w:gridCol w:w="1269"/>
            <w:gridCol w:w="1419"/>
            <w:gridCol w:w="769"/>
            <w:gridCol w:w="366"/>
            <w:gridCol w:w="612"/>
            <w:gridCol w:w="712"/>
            <w:gridCol w:w="1365"/>
            <w:gridCol w:w="13"/>
          </w:tblGrid>
        </w:tblGridChange>
      </w:tblGrid>
      <w:tr>
        <w:trPr>
          <w:cantSplit w:val="0"/>
          <w:trHeight w:val="31" w:hRule="atLeast"/>
          <w:tblHeader w:val="0"/>
        </w:trPr>
        <w:tc>
          <w:tcPr>
            <w:vMerge w:val="restart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課程名稱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5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中文名稱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08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「藝遊味境」跨域</w:t>
            </w:r>
          </w:p>
        </w:tc>
      </w:tr>
      <w:tr>
        <w:trPr>
          <w:cantSplit w:val="0"/>
          <w:trHeight w:val="31" w:hRule="atLeast"/>
          <w:tblHeader w:val="0"/>
        </w:trPr>
        <w:tc>
          <w:tcPr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1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英文名稱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15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Interdisciplinary Art Course</w:t>
            </w:r>
          </w:p>
        </w:tc>
      </w:tr>
      <w:tr>
        <w:trPr>
          <w:cantSplit w:val="0"/>
          <w:trHeight w:val="73" w:hRule="atLeast"/>
          <w:tblHeader w:val="0"/>
        </w:trPr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授課年段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01F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(由系統帶入)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學分數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28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(由系統帶入)</w:t>
            </w:r>
          </w:p>
        </w:tc>
      </w:tr>
      <w:tr>
        <w:trPr>
          <w:cantSplit w:val="0"/>
          <w:trHeight w:val="73" w:hRule="atLeast"/>
          <w:tblHeader w:val="0"/>
        </w:trPr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課程屬性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2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專題探究  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跨領域/科目專題  ▓跨領域/科目統整</w:t>
              <w:tab/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第二外語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實作(實驗)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探索體驗       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特殊需求  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其他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" w:hRule="atLeast"/>
          <w:tblHeader w:val="0"/>
        </w:trPr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師資來源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3A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校內單科  ▓校內跨科協同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跨校協同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外聘(大學)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外聘(其他)</w:t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vMerge w:val="restart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課綱</w:t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核心素養</w:t>
            </w:r>
          </w:p>
        </w:tc>
        <w:tc>
          <w:tcPr>
            <w:gridSpan w:val="2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ind w:left="-19" w:firstLine="0"/>
              <w:jc w:val="both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A自主行動</w:t>
            </w:r>
          </w:p>
        </w:tc>
        <w:tc>
          <w:tcPr>
            <w:gridSpan w:val="10"/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A1.身心素質與自我精進 </w:t>
            </w: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A2.系統思考與問題解決 </w:t>
            </w: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A3.規劃執行與創新應變</w:t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B溝通互動</w:t>
            </w:r>
          </w:p>
        </w:tc>
        <w:tc>
          <w:tcPr>
            <w:gridSpan w:val="10"/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B1.符號運用與溝通表達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sz w:val="20"/>
                <w:szCs w:val="20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B2.科技資訊與媒體素養</w:t>
            </w: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B3.藝術涵養與美感素養</w:t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jc w:val="both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C社會參與</w:t>
            </w:r>
          </w:p>
        </w:tc>
        <w:tc>
          <w:tcPr>
            <w:gridSpan w:val="10"/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C1.道德實踐與公民意識 </w:t>
            </w:r>
            <w:r w:rsidDel="00000000" w:rsidR="00000000" w:rsidRPr="00000000">
              <w:rPr>
                <w:rFonts w:ascii="DFKai-SB" w:cs="DFKai-SB" w:eastAsia="DFKai-SB" w:hAnsi="DFKai-SB"/>
                <w:sz w:val="18"/>
                <w:szCs w:val="18"/>
                <w:rtl w:val="0"/>
              </w:rPr>
              <w:t xml:space="preserve">▓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C2.人際關係與團隊合作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sz w:val="20"/>
                <w:szCs w:val="20"/>
                <w:rtl w:val="0"/>
              </w:rPr>
              <w:t xml:space="preserve">□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C3.多元文化與國際理解</w:t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學生圖像</w:t>
            </w:r>
          </w:p>
          <w:p w:rsidR="00000000" w:rsidDel="00000000" w:rsidP="00000000" w:rsidRDefault="00000000" w:rsidRPr="00000000" w14:paraId="0000006F">
            <w:pPr>
              <w:jc w:val="center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(依校選填)</w:t>
            </w:r>
          </w:p>
        </w:tc>
        <w:tc>
          <w:tcPr>
            <w:gridSpan w:val="12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8"/>
                <w:szCs w:val="28"/>
                <w:rtl w:val="0"/>
              </w:rPr>
              <w:t xml:space="preserve">學習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rFonts w:ascii="DFKai-SB" w:cs="DFKai-SB" w:eastAsia="DFKai-SB" w:hAnsi="DFKai-SB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8"/>
                <w:szCs w:val="28"/>
                <w:rtl w:val="0"/>
              </w:rPr>
              <w:t xml:space="preserve">重點</w:t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rFonts w:ascii="DFKai-SB" w:cs="DFKai-SB" w:eastAsia="DFKai-SB" w:hAnsi="DFKai-SB"/>
                <w:b w:val="1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學習表現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D">
            <w:pPr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2"/>
                <w:szCs w:val="12"/>
                <w:rtl w:val="0"/>
              </w:rPr>
              <w:t xml:space="preserve">音樂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2"/>
                <w:szCs w:val="12"/>
                <w:rtl w:val="0"/>
              </w:rPr>
              <w:t xml:space="preserve">美術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91">
            <w:pPr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93">
            <w:pPr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2"/>
                <w:szCs w:val="12"/>
                <w:rtl w:val="0"/>
              </w:rPr>
              <w:t xml:space="preserve">舞蹈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95">
            <w:pPr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2"/>
                <w:szCs w:val="12"/>
                <w:rtl w:val="0"/>
              </w:rPr>
              <w:t xml:space="preserve">戲劇</w:t>
            </w:r>
          </w:p>
        </w:tc>
      </w:tr>
      <w:tr>
        <w:trPr>
          <w:cantSplit w:val="0"/>
          <w:trHeight w:val="1044" w:hRule="atLeast"/>
          <w:tblHeader w:val="0"/>
        </w:trPr>
        <w:tc>
          <w:tcPr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音優Ⅴ-K1</w:t>
            </w:r>
          </w:p>
          <w:p w:rsidR="00000000" w:rsidDel="00000000" w:rsidP="00000000" w:rsidRDefault="00000000" w:rsidRPr="00000000" w14:paraId="0000009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音優Ⅴ-K2 </w:t>
            </w:r>
          </w:p>
          <w:p w:rsidR="00000000" w:rsidDel="00000000" w:rsidP="00000000" w:rsidRDefault="00000000" w:rsidRPr="00000000" w14:paraId="0000009C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音優Ⅴ-K3</w:t>
            </w:r>
          </w:p>
          <w:p w:rsidR="00000000" w:rsidDel="00000000" w:rsidP="00000000" w:rsidRDefault="00000000" w:rsidRPr="00000000" w14:paraId="0000009D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音優Ⅴ-K5</w:t>
            </w:r>
          </w:p>
          <w:p w:rsidR="00000000" w:rsidDel="00000000" w:rsidP="00000000" w:rsidRDefault="00000000" w:rsidRPr="00000000" w14:paraId="0000009E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音優Ⅴ-A2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音優Ⅴ-A3</w:t>
            </w:r>
          </w:p>
          <w:p w:rsidR="00000000" w:rsidDel="00000000" w:rsidP="00000000" w:rsidRDefault="00000000" w:rsidRPr="00000000" w14:paraId="000000A1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音優Ⅴ-A5</w:t>
            </w:r>
          </w:p>
          <w:p w:rsidR="00000000" w:rsidDel="00000000" w:rsidP="00000000" w:rsidRDefault="00000000" w:rsidRPr="00000000" w14:paraId="000000A2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音優Ⅴ-A7</w:t>
            </w:r>
          </w:p>
          <w:p w:rsidR="00000000" w:rsidDel="00000000" w:rsidP="00000000" w:rsidRDefault="00000000" w:rsidRPr="00000000" w14:paraId="000000A3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音優Ⅴ-S2</w:t>
            </w:r>
          </w:p>
          <w:p w:rsidR="00000000" w:rsidDel="00000000" w:rsidP="00000000" w:rsidRDefault="00000000" w:rsidRPr="00000000" w14:paraId="000000A4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音優Ⅴ-S3</w:t>
            </w:r>
          </w:p>
          <w:p w:rsidR="00000000" w:rsidDel="00000000" w:rsidP="00000000" w:rsidRDefault="00000000" w:rsidRPr="00000000" w14:paraId="000000A5">
            <w:pPr>
              <w:widowControl w:val="1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音優Ⅴ-S4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美優Ⅴ-A1 </w:t>
            </w:r>
          </w:p>
          <w:p w:rsidR="00000000" w:rsidDel="00000000" w:rsidP="00000000" w:rsidRDefault="00000000" w:rsidRPr="00000000" w14:paraId="000000A7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美優Ⅴ-A2</w:t>
            </w:r>
          </w:p>
          <w:p w:rsidR="00000000" w:rsidDel="00000000" w:rsidP="00000000" w:rsidRDefault="00000000" w:rsidRPr="00000000" w14:paraId="000000A8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美優Ⅴ-A3</w:t>
            </w:r>
          </w:p>
          <w:p w:rsidR="00000000" w:rsidDel="00000000" w:rsidP="00000000" w:rsidRDefault="00000000" w:rsidRPr="00000000" w14:paraId="000000A9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美優Ⅴ-A4</w:t>
            </w:r>
          </w:p>
          <w:p w:rsidR="00000000" w:rsidDel="00000000" w:rsidP="00000000" w:rsidRDefault="00000000" w:rsidRPr="00000000" w14:paraId="000000AA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美優Ⅴ-S1 </w:t>
            </w:r>
          </w:p>
          <w:p w:rsidR="00000000" w:rsidDel="00000000" w:rsidP="00000000" w:rsidRDefault="00000000" w:rsidRPr="00000000" w14:paraId="000000A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美優Ⅴ-S3 </w:t>
            </w:r>
          </w:p>
          <w:p w:rsidR="00000000" w:rsidDel="00000000" w:rsidP="00000000" w:rsidRDefault="00000000" w:rsidRPr="00000000" w14:paraId="000000AD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美優Ⅴ-S4</w:t>
            </w:r>
          </w:p>
          <w:p w:rsidR="00000000" w:rsidDel="00000000" w:rsidP="00000000" w:rsidRDefault="00000000" w:rsidRPr="00000000" w14:paraId="000000AE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美優Ⅴ-K1 </w:t>
            </w:r>
          </w:p>
          <w:p w:rsidR="00000000" w:rsidDel="00000000" w:rsidP="00000000" w:rsidRDefault="00000000" w:rsidRPr="00000000" w14:paraId="000000AF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美優Ⅴ-K2</w:t>
            </w:r>
          </w:p>
          <w:p w:rsidR="00000000" w:rsidDel="00000000" w:rsidP="00000000" w:rsidRDefault="00000000" w:rsidRPr="00000000" w14:paraId="000000B0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美優Ⅴ-P1</w:t>
            </w:r>
          </w:p>
          <w:p w:rsidR="00000000" w:rsidDel="00000000" w:rsidP="00000000" w:rsidRDefault="00000000" w:rsidRPr="00000000" w14:paraId="000000B1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美優Ⅴ-P2</w:t>
            </w:r>
          </w:p>
          <w:p w:rsidR="00000000" w:rsidDel="00000000" w:rsidP="00000000" w:rsidRDefault="00000000" w:rsidRPr="00000000" w14:paraId="000000B2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舞優Ⅴ-P1 </w:t>
            </w:r>
          </w:p>
          <w:p w:rsidR="00000000" w:rsidDel="00000000" w:rsidP="00000000" w:rsidRDefault="00000000" w:rsidRPr="00000000" w14:paraId="000000B5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舞優Ⅴ-P2 </w:t>
            </w:r>
          </w:p>
          <w:p w:rsidR="00000000" w:rsidDel="00000000" w:rsidP="00000000" w:rsidRDefault="00000000" w:rsidRPr="00000000" w14:paraId="000000B6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舞優Ⅴ-A1 </w:t>
            </w:r>
          </w:p>
          <w:p w:rsidR="00000000" w:rsidDel="00000000" w:rsidP="00000000" w:rsidRDefault="00000000" w:rsidRPr="00000000" w14:paraId="000000B7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舞優Ⅴ-S3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音優Ⅴ-K1</w:t>
            </w:r>
          </w:p>
          <w:p w:rsidR="00000000" w:rsidDel="00000000" w:rsidP="00000000" w:rsidRDefault="00000000" w:rsidRPr="00000000" w14:paraId="000000BA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音優Ⅴ-S1</w:t>
            </w:r>
          </w:p>
          <w:p w:rsidR="00000000" w:rsidDel="00000000" w:rsidP="00000000" w:rsidRDefault="00000000" w:rsidRPr="00000000" w14:paraId="000000B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美優Ⅴ-P3</w:t>
            </w:r>
          </w:p>
          <w:p w:rsidR="00000000" w:rsidDel="00000000" w:rsidP="00000000" w:rsidRDefault="00000000" w:rsidRPr="00000000" w14:paraId="000000BC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美優Ⅴ-S3</w:t>
            </w:r>
          </w:p>
          <w:p w:rsidR="00000000" w:rsidDel="00000000" w:rsidP="00000000" w:rsidRDefault="00000000" w:rsidRPr="00000000" w14:paraId="000000BD">
            <w:pPr>
              <w:widowControl w:val="1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舞優Ⅴ-S3</w:t>
            </w:r>
          </w:p>
        </w:tc>
      </w:tr>
      <w:tr>
        <w:trPr>
          <w:cantSplit w:val="0"/>
          <w:trHeight w:val="50" w:hRule="atLeast"/>
          <w:tblHeader w:val="0"/>
        </w:trPr>
        <w:tc>
          <w:tcPr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學習內容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jc w:val="center"/>
              <w:rPr>
                <w:rFonts w:ascii="DFKai-SB" w:cs="DFKai-SB" w:eastAsia="DFKai-SB" w:hAnsi="DFKai-SB"/>
                <w:b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3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美術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7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9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舞蹈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戲劇</w:t>
            </w:r>
          </w:p>
        </w:tc>
      </w:tr>
      <w:tr>
        <w:trPr>
          <w:cantSplit w:val="0"/>
          <w:trHeight w:val="1413" w:hRule="atLeast"/>
          <w:tblHeader w:val="0"/>
        </w:trPr>
        <w:tc>
          <w:tcPr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0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音優Ⅴ-K1-1 </w:t>
            </w:r>
          </w:p>
          <w:p w:rsidR="00000000" w:rsidDel="00000000" w:rsidP="00000000" w:rsidRDefault="00000000" w:rsidRPr="00000000" w14:paraId="000000D1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音優Ⅴ-K1-2 </w:t>
            </w:r>
          </w:p>
          <w:p w:rsidR="00000000" w:rsidDel="00000000" w:rsidP="00000000" w:rsidRDefault="00000000" w:rsidRPr="00000000" w14:paraId="000000D2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音優Ⅴ-K1-3 </w:t>
            </w:r>
          </w:p>
          <w:p w:rsidR="00000000" w:rsidDel="00000000" w:rsidP="00000000" w:rsidRDefault="00000000" w:rsidRPr="00000000" w14:paraId="000000D3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音優Ⅴ-K2-2 </w:t>
            </w:r>
          </w:p>
          <w:p w:rsidR="00000000" w:rsidDel="00000000" w:rsidP="00000000" w:rsidRDefault="00000000" w:rsidRPr="00000000" w14:paraId="000000D4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音優Ⅴ-K2-3 </w:t>
            </w:r>
          </w:p>
          <w:p w:rsidR="00000000" w:rsidDel="00000000" w:rsidP="00000000" w:rsidRDefault="00000000" w:rsidRPr="00000000" w14:paraId="000000D5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音優Ⅴ-K3-1 </w:t>
            </w:r>
          </w:p>
          <w:p w:rsidR="00000000" w:rsidDel="00000000" w:rsidP="00000000" w:rsidRDefault="00000000" w:rsidRPr="00000000" w14:paraId="000000D6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音優Ⅴ-K3-2 </w:t>
            </w:r>
          </w:p>
          <w:p w:rsidR="00000000" w:rsidDel="00000000" w:rsidP="00000000" w:rsidRDefault="00000000" w:rsidRPr="00000000" w14:paraId="000000D7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音優Ⅴ-K5-1</w:t>
            </w:r>
          </w:p>
          <w:p w:rsidR="00000000" w:rsidDel="00000000" w:rsidP="00000000" w:rsidRDefault="00000000" w:rsidRPr="00000000" w14:paraId="000000D8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音優Ⅴ-K5-2</w:t>
            </w:r>
          </w:p>
          <w:p w:rsidR="00000000" w:rsidDel="00000000" w:rsidP="00000000" w:rsidRDefault="00000000" w:rsidRPr="00000000" w14:paraId="000000D9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音優Ⅴ-K5-3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音優Ⅴ-A2-1</w:t>
            </w:r>
          </w:p>
          <w:p w:rsidR="00000000" w:rsidDel="00000000" w:rsidP="00000000" w:rsidRDefault="00000000" w:rsidRPr="00000000" w14:paraId="000000DC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音優Ⅴ-A2-2</w:t>
            </w:r>
          </w:p>
          <w:p w:rsidR="00000000" w:rsidDel="00000000" w:rsidP="00000000" w:rsidRDefault="00000000" w:rsidRPr="00000000" w14:paraId="000000DD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音優Ⅴ-A2-3</w:t>
            </w:r>
          </w:p>
          <w:p w:rsidR="00000000" w:rsidDel="00000000" w:rsidP="00000000" w:rsidRDefault="00000000" w:rsidRPr="00000000" w14:paraId="000000DE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音優Ⅴ-A3-1</w:t>
            </w:r>
          </w:p>
          <w:p w:rsidR="00000000" w:rsidDel="00000000" w:rsidP="00000000" w:rsidRDefault="00000000" w:rsidRPr="00000000" w14:paraId="000000DF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音優Ⅴ-A5-1</w:t>
            </w:r>
          </w:p>
          <w:p w:rsidR="00000000" w:rsidDel="00000000" w:rsidP="00000000" w:rsidRDefault="00000000" w:rsidRPr="00000000" w14:paraId="000000E0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音優Ⅴ-A5-2</w:t>
            </w:r>
          </w:p>
          <w:p w:rsidR="00000000" w:rsidDel="00000000" w:rsidP="00000000" w:rsidRDefault="00000000" w:rsidRPr="00000000" w14:paraId="000000E1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音優Ⅴ-A7-1</w:t>
            </w:r>
          </w:p>
          <w:p w:rsidR="00000000" w:rsidDel="00000000" w:rsidP="00000000" w:rsidRDefault="00000000" w:rsidRPr="00000000" w14:paraId="000000E2">
            <w:pPr>
              <w:widowControl w:val="1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音優Ⅴ-S2-3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美優Ⅴ-A1-1</w:t>
            </w:r>
          </w:p>
          <w:p w:rsidR="00000000" w:rsidDel="00000000" w:rsidP="00000000" w:rsidRDefault="00000000" w:rsidRPr="00000000" w14:paraId="000000E4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美優Ⅴ-A2-1</w:t>
            </w:r>
          </w:p>
          <w:p w:rsidR="00000000" w:rsidDel="00000000" w:rsidP="00000000" w:rsidRDefault="00000000" w:rsidRPr="00000000" w14:paraId="000000E5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美優Ⅴ-A2-2 </w:t>
            </w:r>
          </w:p>
          <w:p w:rsidR="00000000" w:rsidDel="00000000" w:rsidP="00000000" w:rsidRDefault="00000000" w:rsidRPr="00000000" w14:paraId="000000E6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美優Ⅴ-A3-1</w:t>
            </w:r>
          </w:p>
          <w:p w:rsidR="00000000" w:rsidDel="00000000" w:rsidP="00000000" w:rsidRDefault="00000000" w:rsidRPr="00000000" w14:paraId="000000E7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美優Ⅴ-A4-1</w:t>
            </w:r>
          </w:p>
          <w:p w:rsidR="00000000" w:rsidDel="00000000" w:rsidP="00000000" w:rsidRDefault="00000000" w:rsidRPr="00000000" w14:paraId="000000E8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美優Ⅴ-S1-1</w:t>
            </w:r>
          </w:p>
          <w:p w:rsidR="00000000" w:rsidDel="00000000" w:rsidP="00000000" w:rsidRDefault="00000000" w:rsidRPr="00000000" w14:paraId="000000E9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美優Ⅴ-S1-2</w:t>
            </w:r>
          </w:p>
          <w:p w:rsidR="00000000" w:rsidDel="00000000" w:rsidP="00000000" w:rsidRDefault="00000000" w:rsidRPr="00000000" w14:paraId="000000EA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美優Ⅴ-S2-1</w:t>
            </w:r>
          </w:p>
          <w:p w:rsidR="00000000" w:rsidDel="00000000" w:rsidP="00000000" w:rsidRDefault="00000000" w:rsidRPr="00000000" w14:paraId="000000E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美優Ⅴ-S2-2</w:t>
            </w:r>
          </w:p>
          <w:p w:rsidR="00000000" w:rsidDel="00000000" w:rsidP="00000000" w:rsidRDefault="00000000" w:rsidRPr="00000000" w14:paraId="000000EC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美優Ⅴ-S3-1</w:t>
            </w:r>
          </w:p>
          <w:p w:rsidR="00000000" w:rsidDel="00000000" w:rsidP="00000000" w:rsidRDefault="00000000" w:rsidRPr="00000000" w14:paraId="000000ED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美優Ⅴ-S3-2</w:t>
            </w:r>
          </w:p>
          <w:p w:rsidR="00000000" w:rsidDel="00000000" w:rsidP="00000000" w:rsidRDefault="00000000" w:rsidRPr="00000000" w14:paraId="000000EE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美優Ⅴ-S4-1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F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美優Ⅴ-K1-1</w:t>
            </w:r>
          </w:p>
          <w:p w:rsidR="00000000" w:rsidDel="00000000" w:rsidP="00000000" w:rsidRDefault="00000000" w:rsidRPr="00000000" w14:paraId="000000F0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美優Ⅴ-K1-2</w:t>
            </w:r>
          </w:p>
          <w:p w:rsidR="00000000" w:rsidDel="00000000" w:rsidP="00000000" w:rsidRDefault="00000000" w:rsidRPr="00000000" w14:paraId="000000F1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美優Ⅴ-K2-1</w:t>
            </w:r>
          </w:p>
          <w:p w:rsidR="00000000" w:rsidDel="00000000" w:rsidP="00000000" w:rsidRDefault="00000000" w:rsidRPr="00000000" w14:paraId="000000F2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美優Ⅴ-P1-1</w:t>
            </w:r>
          </w:p>
          <w:p w:rsidR="00000000" w:rsidDel="00000000" w:rsidP="00000000" w:rsidRDefault="00000000" w:rsidRPr="00000000" w14:paraId="000000F3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美優Ⅴ-P1-2</w:t>
            </w:r>
          </w:p>
          <w:p w:rsidR="00000000" w:rsidDel="00000000" w:rsidP="00000000" w:rsidRDefault="00000000" w:rsidRPr="00000000" w14:paraId="000000F4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美優Ⅴ-P2-1</w:t>
            </w:r>
          </w:p>
          <w:p w:rsidR="00000000" w:rsidDel="00000000" w:rsidP="00000000" w:rsidRDefault="00000000" w:rsidRPr="00000000" w14:paraId="000000F5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美優Ⅴ-P2-2</w:t>
            </w:r>
          </w:p>
          <w:p w:rsidR="00000000" w:rsidDel="00000000" w:rsidP="00000000" w:rsidRDefault="00000000" w:rsidRPr="00000000" w14:paraId="000000F6">
            <w:pPr>
              <w:widowControl w:val="1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美優Ⅴ-P3-1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8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舞優Ⅴ-P1-1 </w:t>
            </w:r>
          </w:p>
          <w:p w:rsidR="00000000" w:rsidDel="00000000" w:rsidP="00000000" w:rsidRDefault="00000000" w:rsidRPr="00000000" w14:paraId="000000F9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舞優Ⅴ-K1-1 </w:t>
            </w:r>
          </w:p>
          <w:p w:rsidR="00000000" w:rsidDel="00000000" w:rsidP="00000000" w:rsidRDefault="00000000" w:rsidRPr="00000000" w14:paraId="000000FA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舞優Ⅴ-K1-2 </w:t>
            </w:r>
          </w:p>
          <w:p w:rsidR="00000000" w:rsidDel="00000000" w:rsidP="00000000" w:rsidRDefault="00000000" w:rsidRPr="00000000" w14:paraId="000000FB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舞優Ⅴ-S3-1 </w:t>
            </w:r>
          </w:p>
          <w:p w:rsidR="00000000" w:rsidDel="00000000" w:rsidP="00000000" w:rsidRDefault="00000000" w:rsidRPr="00000000" w14:paraId="000000FC">
            <w:pPr>
              <w:widowControl w:val="1"/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舞優Ⅴ-S3-2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E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音優Ⅴ-K1-1</w:t>
            </w:r>
          </w:p>
          <w:p w:rsidR="00000000" w:rsidDel="00000000" w:rsidP="00000000" w:rsidRDefault="00000000" w:rsidRPr="00000000" w14:paraId="000000FF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音優Ⅴ-S1-3</w:t>
            </w:r>
          </w:p>
          <w:p w:rsidR="00000000" w:rsidDel="00000000" w:rsidP="00000000" w:rsidRDefault="00000000" w:rsidRPr="00000000" w14:paraId="00000100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美優Ⅴ-P3-1</w:t>
            </w:r>
          </w:p>
          <w:p w:rsidR="00000000" w:rsidDel="00000000" w:rsidP="00000000" w:rsidRDefault="00000000" w:rsidRPr="00000000" w14:paraId="00000101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美優Ⅴ-S3-2</w:t>
            </w:r>
          </w:p>
          <w:p w:rsidR="00000000" w:rsidDel="00000000" w:rsidP="00000000" w:rsidRDefault="00000000" w:rsidRPr="00000000" w14:paraId="00000102">
            <w:pPr>
              <w:rPr>
                <w:rFonts w:ascii="DFKai-SB" w:cs="DFKai-SB" w:eastAsia="DFKai-SB" w:hAnsi="DFKai-SB"/>
                <w:sz w:val="16"/>
                <w:szCs w:val="1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16"/>
                <w:szCs w:val="16"/>
                <w:rtl w:val="0"/>
              </w:rPr>
              <w:t xml:space="preserve">舞優Ⅴ-S3-1</w:t>
            </w:r>
          </w:p>
        </w:tc>
      </w:tr>
      <w:tr>
        <w:trPr>
          <w:cantSplit w:val="0"/>
          <w:trHeight w:val="212" w:hRule="atLeast"/>
          <w:tblHeader w:val="0"/>
        </w:trPr>
        <w:tc>
          <w:tcPr>
            <w:gridSpan w:val="2"/>
            <w:vMerge w:val="restart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DFKai-SB" w:cs="DFKai-SB" w:eastAsia="DFKai-SB" w:hAnsi="DFKai-SB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8"/>
                <w:szCs w:val="28"/>
                <w:rtl w:val="0"/>
              </w:rPr>
              <w:t xml:space="preserve">議題</w:t>
            </w:r>
          </w:p>
          <w:p w:rsidR="00000000" w:rsidDel="00000000" w:rsidP="00000000" w:rsidRDefault="00000000" w:rsidRPr="00000000" w14:paraId="00000105">
            <w:pPr>
              <w:jc w:val="center"/>
              <w:rPr>
                <w:rFonts w:ascii="DFKai-SB" w:cs="DFKai-SB" w:eastAsia="DFKai-SB" w:hAnsi="DFKai-SB"/>
                <w:sz w:val="4"/>
                <w:szCs w:val="4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8"/>
                <w:szCs w:val="28"/>
                <w:rtl w:val="0"/>
              </w:rPr>
              <w:t xml:space="preserve">融入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實質內涵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108">
            <w:pPr>
              <w:rPr>
                <w:rFonts w:ascii="DFKai-SB" w:cs="DFKai-SB" w:eastAsia="DFKai-SB" w:hAnsi="DFKai-SB"/>
                <w:sz w:val="32"/>
                <w:szCs w:val="32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1.家庭教育 2.生命教育3.多元文化教育 4.閱讀素養教育5.性別平等教育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1" w:hRule="atLeast"/>
          <w:tblHeader w:val="0"/>
        </w:trPr>
        <w:tc>
          <w:tcPr>
            <w:gridSpan w:val="2"/>
            <w:vMerge w:val="continue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57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所融入之</w:t>
            </w:r>
          </w:p>
          <w:p w:rsidR="00000000" w:rsidDel="00000000" w:rsidP="00000000" w:rsidRDefault="00000000" w:rsidRPr="00000000" w14:paraId="00000114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學習重點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vAlign w:val="center"/>
          </w:tcPr>
          <w:p w:rsidR="00000000" w:rsidDel="00000000" w:rsidP="00000000" w:rsidRDefault="00000000" w:rsidRPr="00000000" w14:paraId="00000115">
            <w:pPr>
              <w:numPr>
                <w:ilvl w:val="0"/>
                <w:numId w:val="1"/>
              </w:numPr>
              <w:ind w:left="357" w:hanging="357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從認識北投在地人文歷史，延伸探究個人家庭樹的根源與發展脈絡。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numPr>
                <w:ilvl w:val="0"/>
                <w:numId w:val="1"/>
              </w:numPr>
              <w:ind w:left="357" w:hanging="357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藉由不同家族的連結，以當代流行活動來探究橫向(同輩)與縱向(上下兩代)的關係發展，找出異同點。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numPr>
                <w:ilvl w:val="0"/>
                <w:numId w:val="1"/>
              </w:numPr>
              <w:ind w:left="357" w:hanging="357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藉著對家族成員的認識，以家族故事或家族歌曲錄影紀錄，來提升對家族的認同感與向心力。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numPr>
                <w:ilvl w:val="0"/>
                <w:numId w:val="1"/>
              </w:numPr>
              <w:ind w:left="357" w:hanging="357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從主題的串聯，讓學生表達對家庭愛的認同與實踐。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3" w:hRule="atLeast"/>
          <w:tblHeader w:val="0"/>
        </w:trPr>
        <w:tc>
          <w:tcPr>
            <w:gridSpan w:val="2"/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學習目標</w:t>
            </w:r>
          </w:p>
        </w:tc>
        <w:tc>
          <w:tcPr>
            <w:gridSpan w:val="10"/>
            <w:vAlign w:val="center"/>
          </w:tcPr>
          <w:p w:rsidR="00000000" w:rsidDel="00000000" w:rsidP="00000000" w:rsidRDefault="00000000" w:rsidRPr="00000000" w14:paraId="00000123">
            <w:pPr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本校藝才班校本課程依據課綱目標，是讓學生於高一便能認識瞭解四科的異同，並能賞析多元藝術，形塑審美觀點，開展藝術潛質，進而藉由團隊合作展現思考、表達與策畫能力。</w:t>
            </w:r>
          </w:p>
        </w:tc>
      </w:tr>
    </w:tbl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rFonts w:ascii="DFKai-SB" w:cs="DFKai-SB" w:eastAsia="DFKai-SB" w:hAnsi="DFKai-SB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rPr>
          <w:rFonts w:ascii="DFKai-SB" w:cs="DFKai-SB" w:eastAsia="DFKai-SB" w:hAnsi="DFKai-SB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rFonts w:ascii="DFKai-SB" w:cs="DFKai-SB" w:eastAsia="DFKai-SB" w:hAnsi="DFKai-SB"/>
          <w:sz w:val="28"/>
          <w:szCs w:val="28"/>
        </w:rPr>
      </w:pPr>
      <w:r w:rsidDel="00000000" w:rsidR="00000000" w:rsidRPr="00000000">
        <w:rPr>
          <w:rFonts w:ascii="DFKai-SB" w:cs="DFKai-SB" w:eastAsia="DFKai-SB" w:hAnsi="DFKai-SB"/>
          <w:sz w:val="28"/>
          <w:szCs w:val="28"/>
          <w:rtl w:val="0"/>
        </w:rPr>
        <w:t xml:space="preserve">貳、114學年度第一學期課程進度表規劃</w:t>
      </w:r>
    </w:p>
    <w:tbl>
      <w:tblPr>
        <w:tblStyle w:val="Table2"/>
        <w:tblW w:w="10560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90"/>
        <w:gridCol w:w="1275"/>
        <w:gridCol w:w="1858"/>
        <w:gridCol w:w="290"/>
        <w:gridCol w:w="1978"/>
        <w:gridCol w:w="171"/>
        <w:gridCol w:w="2097"/>
        <w:gridCol w:w="52"/>
        <w:gridCol w:w="2149"/>
        <w:tblGridChange w:id="0">
          <w:tblGrid>
            <w:gridCol w:w="690"/>
            <w:gridCol w:w="1275"/>
            <w:gridCol w:w="1858"/>
            <w:gridCol w:w="290"/>
            <w:gridCol w:w="1978"/>
            <w:gridCol w:w="171"/>
            <w:gridCol w:w="2097"/>
            <w:gridCol w:w="52"/>
            <w:gridCol w:w="2149"/>
          </w:tblGrid>
        </w:tblGridChange>
      </w:tblGrid>
      <w:tr>
        <w:trPr>
          <w:cantSplit w:val="0"/>
          <w:trHeight w:val="342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週次/日期/科別</w:t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音樂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美術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戲劇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舞蹈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9/1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4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開學日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9/3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大堂課1：課程分組、課程說明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9/10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大堂課2：認識北投、學生作品分享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B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9/17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第1梯次：北投踏查(美術+音樂) 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9/24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第2梯次：北投踏查(舞蹈+戲劇)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10/1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6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大堂課3：北投那卡西文化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10/8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DFKai-SB" w:cs="DFKai-SB" w:eastAsia="DFKai-SB" w:hAnsi="DFKai-SB"/>
                <w:color w:val="4a86e8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家族樹說明</w:t>
            </w:r>
            <w:r w:rsidDel="00000000" w:rsidR="00000000" w:rsidRPr="00000000">
              <w:rPr>
                <w:rFonts w:ascii="DFKai-SB" w:cs="DFKai-SB" w:eastAsia="DFKai-SB" w:hAnsi="DFKai-SB"/>
                <w:color w:val="4a86e8"/>
                <w:rtl w:val="0"/>
              </w:rPr>
              <w:t xml:space="preserve">(戲劇及舞蹈)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、分科教學：家族樹教學</w:t>
            </w:r>
            <w:r w:rsidDel="00000000" w:rsidR="00000000" w:rsidRPr="00000000">
              <w:rPr>
                <w:rFonts w:ascii="DFKai-SB" w:cs="DFKai-SB" w:eastAsia="DFKai-SB" w:hAnsi="DFKai-SB"/>
                <w:color w:val="4a86e8"/>
                <w:rtl w:val="0"/>
              </w:rPr>
              <w:t xml:space="preserve">(美術)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F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10/22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家族合唱講解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家族臉譜講解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家族傳記講解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家族舞蹈講解</w:t>
            </w:r>
          </w:p>
        </w:tc>
      </w:tr>
      <w:tr>
        <w:trPr>
          <w:cantSplit w:val="0"/>
          <w:trHeight w:val="6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10/29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家族合唱講解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家族臉譜講解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家族傳記講解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家族舞蹈講解</w:t>
            </w:r>
          </w:p>
        </w:tc>
      </w:tr>
      <w:tr>
        <w:trPr>
          <w:cantSplit w:val="0"/>
          <w:trHeight w:val="6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1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11/5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家族合唱實作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家族臉譜實作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家族傳記實作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家族舞蹈實作</w:t>
            </w:r>
          </w:p>
        </w:tc>
      </w:tr>
      <w:tr>
        <w:trPr>
          <w:cantSplit w:val="0"/>
          <w:trHeight w:val="6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11/12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家族合唱實作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家族臉譜實作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家族傳記實作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家族舞蹈實作</w:t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3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11/19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A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大堂課：【再會吧！北投】</w:t>
            </w:r>
          </w:p>
        </w:tc>
      </w:tr>
      <w:tr>
        <w:trPr>
          <w:cantSplit w:val="0"/>
          <w:trHeight w:val="45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C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11/26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AD">
            <w:pPr>
              <w:jc w:val="center"/>
              <w:rPr>
                <w:rFonts w:ascii="DFKai-SB" w:cs="DFKai-SB" w:eastAsia="DFKai-SB" w:hAnsi="DFKai-SB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分組期中呈現</w:t>
            </w:r>
          </w:p>
        </w:tc>
      </w:tr>
      <w:tr>
        <w:trPr>
          <w:cantSplit w:val="0"/>
          <w:trHeight w:val="7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5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12/10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劇本實作解說</w:t>
            </w:r>
          </w:p>
          <w:p w:rsidR="00000000" w:rsidDel="00000000" w:rsidP="00000000" w:rsidRDefault="00000000" w:rsidRPr="00000000" w14:paraId="000001B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劇本創作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劇本實作解說</w:t>
            </w:r>
          </w:p>
          <w:p w:rsidR="00000000" w:rsidDel="00000000" w:rsidP="00000000" w:rsidRDefault="00000000" w:rsidRPr="00000000" w14:paraId="000001B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劇本創作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劇本實作解說</w:t>
            </w:r>
          </w:p>
          <w:p w:rsidR="00000000" w:rsidDel="00000000" w:rsidP="00000000" w:rsidRDefault="00000000" w:rsidRPr="00000000" w14:paraId="000001BF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劇本創作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劇本實作解說</w:t>
            </w:r>
          </w:p>
          <w:p w:rsidR="00000000" w:rsidDel="00000000" w:rsidP="00000000" w:rsidRDefault="00000000" w:rsidRPr="00000000" w14:paraId="000001C3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劇本創作</w:t>
            </w:r>
          </w:p>
        </w:tc>
      </w:tr>
      <w:tr>
        <w:trPr>
          <w:cantSplit w:val="0"/>
          <w:trHeight w:val="75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12/17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創作期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創作期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創作期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創作期</w:t>
            </w:r>
          </w:p>
        </w:tc>
      </w:tr>
      <w:tr>
        <w:trPr>
          <w:cantSplit w:val="0"/>
          <w:trHeight w:val="7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F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12/24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分組排練期1</w:t>
            </w:r>
          </w:p>
        </w:tc>
      </w:tr>
      <w:tr>
        <w:trPr>
          <w:cantSplit w:val="0"/>
          <w:trHeight w:val="75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12/31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分組排練期2</w:t>
            </w:r>
          </w:p>
        </w:tc>
      </w:tr>
      <w:tr>
        <w:trPr>
          <w:cantSplit w:val="0"/>
          <w:trHeight w:val="7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jc w:val="center"/>
              <w:rPr>
                <w:rFonts w:ascii="DFKai-SB" w:cs="DFKai-SB" w:eastAsia="DFKai-SB" w:hAnsi="DFKai-SB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8"/>
                <w:szCs w:val="28"/>
                <w:rtl w:val="0"/>
              </w:rPr>
              <w:t xml:space="preserve">1/7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E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四科跨域實作成果發表</w:t>
            </w:r>
          </w:p>
          <w:p w:rsidR="00000000" w:rsidDel="00000000" w:rsidP="00000000" w:rsidRDefault="00000000" w:rsidRPr="00000000" w14:paraId="000001E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第一堂課：美術，第二堂課：舞蹈</w:t>
            </w:r>
          </w:p>
        </w:tc>
      </w:tr>
      <w:tr>
        <w:trPr>
          <w:cantSplit w:val="0"/>
          <w:trHeight w:val="75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jc w:val="center"/>
              <w:rPr>
                <w:rFonts w:ascii="DFKai-SB" w:cs="DFKai-SB" w:eastAsia="DFKai-SB" w:hAnsi="DFKai-SB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8"/>
                <w:szCs w:val="28"/>
                <w:rtl w:val="0"/>
              </w:rPr>
              <w:t xml:space="preserve">1/14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E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四科跨域實作成果發表</w:t>
            </w:r>
          </w:p>
          <w:p w:rsidR="00000000" w:rsidDel="00000000" w:rsidP="00000000" w:rsidRDefault="00000000" w:rsidRPr="00000000" w14:paraId="000001E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第一堂課：音樂，第二堂課：戲劇</w:t>
            </w:r>
          </w:p>
        </w:tc>
      </w:tr>
      <w:tr>
        <w:trPr>
          <w:cantSplit w:val="0"/>
          <w:trHeight w:val="7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5">
            <w:pPr>
              <w:jc w:val="center"/>
              <w:rPr>
                <w:rFonts w:ascii="DFKai-SB" w:cs="DFKai-SB" w:eastAsia="DFKai-SB" w:hAnsi="DFKai-SB"/>
                <w:color w:val="4a86e8"/>
                <w:sz w:val="28"/>
                <w:szCs w:val="28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4a86e8"/>
                <w:sz w:val="28"/>
                <w:szCs w:val="28"/>
                <w:rtl w:val="0"/>
              </w:rPr>
              <w:t xml:space="preserve">1/21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F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北投學校本課程檢討與省思、學習歷程檔案講解，繳交上傳</w:t>
            </w:r>
          </w:p>
        </w:tc>
      </w:tr>
    </w:tbl>
    <w:p w:rsidR="00000000" w:rsidDel="00000000" w:rsidP="00000000" w:rsidRDefault="00000000" w:rsidRPr="00000000" w14:paraId="000001F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284" w:top="284" w:left="567" w:right="567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DFKai-SB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4">
    <w:name w:val="Table Grid"/>
    <w:basedOn w:val="a1"/>
    <w:uiPriority w:val="39"/>
    <w:rsid w:val="00FB3948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5">
    <w:name w:val="header"/>
    <w:basedOn w:val="a"/>
    <w:link w:val="a6"/>
    <w:uiPriority w:val="99"/>
    <w:unhideWhenUsed w:val="1"/>
    <w:rsid w:val="00523F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 w:customStyle="1">
    <w:name w:val="頁首 字元"/>
    <w:basedOn w:val="a0"/>
    <w:link w:val="a5"/>
    <w:uiPriority w:val="99"/>
    <w:rsid w:val="00523FE4"/>
    <w:rPr>
      <w:sz w:val="20"/>
      <w:szCs w:val="20"/>
    </w:rPr>
  </w:style>
  <w:style w:type="paragraph" w:styleId="a7">
    <w:name w:val="footer"/>
    <w:basedOn w:val="a"/>
    <w:link w:val="a8"/>
    <w:uiPriority w:val="99"/>
    <w:unhideWhenUsed w:val="1"/>
    <w:rsid w:val="00523F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 w:customStyle="1">
    <w:name w:val="頁尾 字元"/>
    <w:basedOn w:val="a0"/>
    <w:link w:val="a7"/>
    <w:uiPriority w:val="99"/>
    <w:rsid w:val="00523FE4"/>
    <w:rPr>
      <w:sz w:val="20"/>
      <w:szCs w:val="20"/>
    </w:rPr>
  </w:style>
  <w:style w:type="table" w:styleId="a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JLhalzPNVoTBFjO8uEODpfeKJg==">CgMxLjAyCGguZ2pkZ3hzOAByITFoVjBWa1dZOVhJVDFjMzRyTzVNeWpWVXJDM2NQWlljUg==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2024-08-28T03:19:00Z</dcterms:created>
  <dc:creator>user</dc:creator>
</cp:coreProperties>
</file>