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4980" w:type="dxa"/>
        <w:tblLook w:val="04A0"/>
      </w:tblPr>
      <w:tblGrid>
        <w:gridCol w:w="1218"/>
        <w:gridCol w:w="840"/>
        <w:gridCol w:w="1139"/>
        <w:gridCol w:w="953"/>
        <w:gridCol w:w="416"/>
        <w:gridCol w:w="606"/>
        <w:gridCol w:w="1586"/>
        <w:gridCol w:w="1327"/>
        <w:gridCol w:w="373"/>
        <w:gridCol w:w="2719"/>
        <w:gridCol w:w="3803"/>
      </w:tblGrid>
      <w:tr w:rsidR="00AF0D0D" w:rsidTr="00284CE5">
        <w:trPr>
          <w:gridAfter w:val="1"/>
          <w:wAfter w:w="4225" w:type="dxa"/>
        </w:trPr>
        <w:tc>
          <w:tcPr>
            <w:tcW w:w="2064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72" w:type="dxa"/>
            <w:gridSpan w:val="2"/>
            <w:vAlign w:val="center"/>
          </w:tcPr>
          <w:p w:rsidR="00D94187" w:rsidRDefault="0099752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戲曲欣賞入門</w:t>
            </w:r>
          </w:p>
        </w:tc>
        <w:tc>
          <w:tcPr>
            <w:tcW w:w="951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70" w:type="dxa"/>
            <w:vAlign w:val="center"/>
          </w:tcPr>
          <w:p w:rsidR="00D94187" w:rsidRDefault="0099752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劉美芳</w:t>
            </w:r>
          </w:p>
        </w:tc>
        <w:tc>
          <w:tcPr>
            <w:tcW w:w="1368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30" w:type="dxa"/>
            <w:vAlign w:val="center"/>
          </w:tcPr>
          <w:p w:rsidR="00D94187" w:rsidRDefault="0099752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791C94" w:rsidTr="00C253FC">
        <w:trPr>
          <w:gridAfter w:val="1"/>
          <w:wAfter w:w="4225" w:type="dxa"/>
          <w:trHeight w:val="540"/>
        </w:trPr>
        <w:tc>
          <w:tcPr>
            <w:tcW w:w="2064" w:type="dxa"/>
            <w:gridSpan w:val="2"/>
            <w:vMerge w:val="restart"/>
            <w:shd w:val="clear" w:color="auto" w:fill="00FFFF"/>
            <w:vAlign w:val="center"/>
          </w:tcPr>
          <w:p w:rsidR="00791C94" w:rsidRDefault="00791C94" w:rsidP="00284CE5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GoogleClassroom</w:t>
            </w:r>
          </w:p>
        </w:tc>
        <w:tc>
          <w:tcPr>
            <w:tcW w:w="1219" w:type="dxa"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369" w:type="dxa"/>
            <w:gridSpan w:val="2"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119</w:t>
            </w:r>
          </w:p>
        </w:tc>
        <w:tc>
          <w:tcPr>
            <w:tcW w:w="6103" w:type="dxa"/>
            <w:gridSpan w:val="5"/>
            <w:vMerge w:val="restart"/>
            <w:shd w:val="clear" w:color="auto" w:fill="00FFFF"/>
            <w:vAlign w:val="center"/>
          </w:tcPr>
          <w:p w:rsidR="00791C94" w:rsidRPr="00AF0D0D" w:rsidRDefault="002A1412" w:rsidP="002A1412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AF0D0D">
              <w:rPr>
                <w:rFonts w:ascii="標楷體" w:eastAsia="標楷體" w:hAnsi="標楷體"/>
                <w:sz w:val="21"/>
                <w:szCs w:val="21"/>
              </w:rPr>
              <w:t>https://classroom.google.com/c/Nzk2MTk0NjEwMzY0?cjc=gt2pxaqr</w:t>
            </w:r>
          </w:p>
        </w:tc>
      </w:tr>
      <w:tr w:rsidR="00791C94" w:rsidTr="00C253FC">
        <w:trPr>
          <w:gridAfter w:val="1"/>
          <w:wAfter w:w="4225" w:type="dxa"/>
          <w:trHeight w:val="540"/>
        </w:trPr>
        <w:tc>
          <w:tcPr>
            <w:tcW w:w="2064" w:type="dxa"/>
            <w:gridSpan w:val="2"/>
            <w:vMerge/>
            <w:shd w:val="clear" w:color="auto" w:fill="00FFFF"/>
            <w:vAlign w:val="center"/>
          </w:tcPr>
          <w:p w:rsidR="00791C94" w:rsidRPr="00227FFD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9" w:type="dxa"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369" w:type="dxa"/>
            <w:gridSpan w:val="2"/>
            <w:shd w:val="clear" w:color="auto" w:fill="00FFFF"/>
            <w:vAlign w:val="center"/>
          </w:tcPr>
          <w:p w:rsidR="00791C94" w:rsidRPr="00284CE5" w:rsidRDefault="00791C94" w:rsidP="00284CE5">
            <w:pPr>
              <w:widowControl/>
              <w:shd w:val="clear" w:color="auto" w:fill="FFFFFF"/>
              <w:jc w:val="center"/>
              <w:rPr>
                <w:rFonts w:ascii="Arial" w:hAnsi="Arial" w:cs="Arial"/>
                <w:color w:val="3C4043"/>
                <w:spacing w:val="3"/>
                <w:kern w:val="0"/>
                <w:sz w:val="29"/>
                <w:szCs w:val="29"/>
              </w:rPr>
            </w:pPr>
            <w:r w:rsidRPr="00284CE5">
              <w:rPr>
                <w:rFonts w:ascii="Arial" w:hAnsi="Arial" w:cs="Arial"/>
                <w:color w:val="3C4043"/>
                <w:spacing w:val="3"/>
                <w:kern w:val="0"/>
                <w:sz w:val="29"/>
                <w:szCs w:val="29"/>
              </w:rPr>
              <w:t>gt2pxaqr</w:t>
            </w:r>
          </w:p>
        </w:tc>
        <w:tc>
          <w:tcPr>
            <w:tcW w:w="6103" w:type="dxa"/>
            <w:gridSpan w:val="5"/>
            <w:vMerge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Tr="00284CE5">
        <w:trPr>
          <w:gridAfter w:val="1"/>
          <w:wAfter w:w="4225" w:type="dxa"/>
        </w:trPr>
        <w:tc>
          <w:tcPr>
            <w:tcW w:w="2064" w:type="dxa"/>
            <w:gridSpan w:val="2"/>
            <w:vAlign w:val="center"/>
          </w:tcPr>
          <w:p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691" w:type="dxa"/>
            <w:gridSpan w:val="8"/>
            <w:vAlign w:val="center"/>
          </w:tcPr>
          <w:p w:rsidR="00055BC0" w:rsidRDefault="00487198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藉由實務操演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與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基本入門知識，從中體會戲曲藝術的精妙，學習如何分析品評演出。</w:t>
            </w:r>
          </w:p>
        </w:tc>
      </w:tr>
      <w:tr w:rsidR="00FE5B18" w:rsidTr="00284CE5">
        <w:trPr>
          <w:gridAfter w:val="1"/>
          <w:wAfter w:w="4225" w:type="dxa"/>
        </w:trPr>
        <w:tc>
          <w:tcPr>
            <w:tcW w:w="2064" w:type="dxa"/>
            <w:gridSpan w:val="2"/>
            <w:vAlign w:val="center"/>
          </w:tcPr>
          <w:p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691" w:type="dxa"/>
            <w:gridSpan w:val="8"/>
            <w:vAlign w:val="center"/>
          </w:tcPr>
          <w:p w:rsidR="00FE5B18" w:rsidRDefault="0048719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1132">
              <w:rPr>
                <w:rFonts w:ascii="標楷體" w:eastAsia="標楷體" w:hAnsi="標楷體" w:cs="標楷體" w:hint="eastAsia"/>
                <w:szCs w:val="24"/>
              </w:rPr>
              <w:t>講授、影片欣賞與實際操演</w:t>
            </w:r>
          </w:p>
        </w:tc>
      </w:tr>
      <w:tr w:rsidR="00DB6C20" w:rsidTr="00284CE5">
        <w:trPr>
          <w:gridAfter w:val="1"/>
          <w:wAfter w:w="4225" w:type="dxa"/>
        </w:trPr>
        <w:tc>
          <w:tcPr>
            <w:tcW w:w="2064" w:type="dxa"/>
            <w:gridSpan w:val="2"/>
            <w:vAlign w:val="center"/>
          </w:tcPr>
          <w:p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691" w:type="dxa"/>
            <w:gridSpan w:val="8"/>
            <w:vAlign w:val="center"/>
          </w:tcPr>
          <w:p w:rsidR="00DB6C20" w:rsidRDefault="00487198" w:rsidP="00D829A4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1.課堂參與</w:t>
            </w:r>
            <w:r w:rsidRPr="00D11132">
              <w:rPr>
                <w:rFonts w:ascii="標楷體" w:eastAsia="標楷體" w:hAnsi="標楷體" w:cs="新細明體" w:hint="eastAsia"/>
                <w:color w:val="000000"/>
                <w:szCs w:val="24"/>
              </w:rPr>
              <w:t>(</w:t>
            </w:r>
            <w:r w:rsidR="009C1159">
              <w:rPr>
                <w:rFonts w:ascii="標楷體" w:eastAsia="標楷體" w:hAnsi="標楷體" w:cs="新細明體" w:hint="eastAsia"/>
                <w:color w:val="000000"/>
                <w:szCs w:val="24"/>
              </w:rPr>
              <w:t>出席、</w:t>
            </w:r>
            <w:r w:rsidRPr="00D11132">
              <w:rPr>
                <w:rFonts w:ascii="標楷體" w:eastAsia="標楷體" w:hAnsi="標楷體" w:cs="新細明體" w:hint="eastAsia"/>
                <w:color w:val="000000"/>
                <w:szCs w:val="24"/>
              </w:rPr>
              <w:t>暖身帶領)</w:t>
            </w:r>
            <w:r w:rsidR="009C1159">
              <w:rPr>
                <w:rFonts w:ascii="標楷體" w:eastAsia="標楷體" w:hAnsi="標楷體" w:cs="新細明體" w:hint="eastAsia"/>
                <w:color w:val="000000"/>
                <w:szCs w:val="24"/>
              </w:rPr>
              <w:t>各2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0%</w:t>
            </w:r>
            <w:r w:rsidR="00D829A4">
              <w:rPr>
                <w:rFonts w:ascii="標楷體" w:eastAsia="標楷體" w:hAnsi="標楷體" w:cs="新細明體" w:hint="eastAsia"/>
                <w:color w:val="000000"/>
                <w:szCs w:val="24"/>
              </w:rPr>
              <w:t>，</w:t>
            </w:r>
            <w:r w:rsidRPr="00D11132">
              <w:rPr>
                <w:rFonts w:ascii="標楷體" w:eastAsia="標楷體" w:hAnsi="標楷體" w:cs="新細明體" w:hint="eastAsia"/>
                <w:color w:val="000000"/>
                <w:szCs w:val="24"/>
              </w:rPr>
              <w:t>2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.評量表現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(筆試及實務操作)</w:t>
            </w:r>
            <w:r w:rsidR="00D829A4">
              <w:rPr>
                <w:rFonts w:ascii="標楷體" w:eastAsia="標楷體" w:hAnsi="標楷體" w:cs="新細明體" w:hint="eastAsia"/>
                <w:color w:val="000000"/>
                <w:szCs w:val="24"/>
              </w:rPr>
              <w:t>6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0%</w:t>
            </w:r>
          </w:p>
        </w:tc>
      </w:tr>
      <w:tr w:rsidR="00DC05A7" w:rsidTr="00284CE5">
        <w:trPr>
          <w:gridAfter w:val="1"/>
          <w:wAfter w:w="4225" w:type="dxa"/>
        </w:trPr>
        <w:tc>
          <w:tcPr>
            <w:tcW w:w="1218" w:type="dxa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065" w:type="dxa"/>
            <w:gridSpan w:val="2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02" w:type="dxa"/>
            <w:gridSpan w:val="5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70" w:type="dxa"/>
            <w:gridSpan w:val="2"/>
          </w:tcPr>
          <w:p w:rsidR="00DC05A7" w:rsidRDefault="009843B5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備註</w:t>
            </w: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792A7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9/3</w:t>
            </w:r>
          </w:p>
        </w:tc>
        <w:tc>
          <w:tcPr>
            <w:tcW w:w="4402" w:type="dxa"/>
            <w:gridSpan w:val="5"/>
          </w:tcPr>
          <w:p w:rsidR="007B086A" w:rsidRPr="00A75303" w:rsidRDefault="007B086A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課程介紹及</w:t>
            </w:r>
            <w:r w:rsidRPr="00D11132">
              <w:rPr>
                <w:rFonts w:ascii="標楷體" w:eastAsia="標楷體" w:hAnsi="標楷體" w:hint="eastAsia"/>
                <w:szCs w:val="24"/>
              </w:rPr>
              <w:t>戲曲基本認識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第一組上課</w:t>
            </w: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792A7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9/10</w:t>
            </w:r>
          </w:p>
        </w:tc>
        <w:tc>
          <w:tcPr>
            <w:tcW w:w="4402" w:type="dxa"/>
            <w:gridSpan w:val="5"/>
          </w:tcPr>
          <w:p w:rsidR="007B086A" w:rsidRPr="004C362D" w:rsidRDefault="007B086A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hint="eastAsia"/>
                <w:szCs w:val="24"/>
              </w:rPr>
              <w:t>認識衣箱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6727A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9/17</w:t>
            </w:r>
          </w:p>
        </w:tc>
        <w:tc>
          <w:tcPr>
            <w:tcW w:w="4402" w:type="dxa"/>
            <w:gridSpan w:val="5"/>
          </w:tcPr>
          <w:p w:rsidR="007B086A" w:rsidRPr="004C362D" w:rsidRDefault="007B086A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評論寫作指導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9/24</w:t>
            </w:r>
          </w:p>
        </w:tc>
        <w:tc>
          <w:tcPr>
            <w:tcW w:w="4402" w:type="dxa"/>
            <w:gridSpan w:val="5"/>
          </w:tcPr>
          <w:p w:rsidR="007B086A" w:rsidRPr="00D11132" w:rsidRDefault="007B086A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旦行身段欣賞與練習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</w:t>
            </w:r>
          </w:p>
        </w:tc>
        <w:tc>
          <w:tcPr>
            <w:tcW w:w="4402" w:type="dxa"/>
            <w:gridSpan w:val="5"/>
          </w:tcPr>
          <w:p w:rsidR="007B086A" w:rsidRPr="00D11132" w:rsidRDefault="007B086A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旦行身段欣賞與練習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10/8</w:t>
            </w:r>
          </w:p>
        </w:tc>
        <w:tc>
          <w:tcPr>
            <w:tcW w:w="4402" w:type="dxa"/>
            <w:gridSpan w:val="5"/>
          </w:tcPr>
          <w:p w:rsidR="007B086A" w:rsidRPr="00D11132" w:rsidRDefault="007B086A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旦行身段欣賞與練習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10/15</w:t>
            </w:r>
          </w:p>
        </w:tc>
        <w:tc>
          <w:tcPr>
            <w:tcW w:w="4402" w:type="dxa"/>
            <w:gridSpan w:val="5"/>
          </w:tcPr>
          <w:p w:rsidR="007B086A" w:rsidRPr="001F5E05" w:rsidRDefault="008C20C2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第一次學科段考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06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086A" w:rsidRPr="001F5E05" w:rsidRDefault="007B086A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10/22</w:t>
            </w:r>
          </w:p>
        </w:tc>
        <w:tc>
          <w:tcPr>
            <w:tcW w:w="4402" w:type="dxa"/>
            <w:gridSpan w:val="5"/>
          </w:tcPr>
          <w:p w:rsidR="007B086A" w:rsidRPr="001F5E05" w:rsidRDefault="0072147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生行身段欣賞與練習</w:t>
            </w:r>
          </w:p>
        </w:tc>
        <w:tc>
          <w:tcPr>
            <w:tcW w:w="3070" w:type="dxa"/>
            <w:gridSpan w:val="2"/>
          </w:tcPr>
          <w:p w:rsidR="007B086A" w:rsidRPr="001F5E05" w:rsidRDefault="006727A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攜帶摺扇</w:t>
            </w: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06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B086A" w:rsidRPr="001F5E05" w:rsidRDefault="007B086A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10/29</w:t>
            </w:r>
          </w:p>
        </w:tc>
        <w:tc>
          <w:tcPr>
            <w:tcW w:w="4402" w:type="dxa"/>
            <w:gridSpan w:val="5"/>
          </w:tcPr>
          <w:p w:rsidR="007B086A" w:rsidRPr="001F5E05" w:rsidRDefault="0072147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評量測驗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B086A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7B086A" w:rsidRDefault="007B08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06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B086A" w:rsidRPr="001F5E05" w:rsidRDefault="007B086A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11/5</w:t>
            </w:r>
          </w:p>
        </w:tc>
        <w:tc>
          <w:tcPr>
            <w:tcW w:w="4402" w:type="dxa"/>
            <w:gridSpan w:val="5"/>
          </w:tcPr>
          <w:p w:rsidR="007B086A" w:rsidRPr="001F5E05" w:rsidRDefault="000313ED" w:rsidP="0072147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課程檢討、</w:t>
            </w:r>
            <w:r w:rsidR="00721476">
              <w:rPr>
                <w:rFonts w:ascii="標楷體" w:eastAsia="標楷體" w:hAnsi="標楷體" w:hint="eastAsia"/>
                <w:szCs w:val="24"/>
              </w:rPr>
              <w:t>評量</w:t>
            </w:r>
            <w:r>
              <w:rPr>
                <w:rFonts w:ascii="標楷體" w:eastAsia="標楷體" w:hAnsi="標楷體" w:hint="eastAsia"/>
                <w:szCs w:val="24"/>
              </w:rPr>
              <w:t>補考</w:t>
            </w:r>
          </w:p>
        </w:tc>
        <w:tc>
          <w:tcPr>
            <w:tcW w:w="3070" w:type="dxa"/>
            <w:gridSpan w:val="2"/>
          </w:tcPr>
          <w:p w:rsidR="007B086A" w:rsidRPr="001F5E05" w:rsidRDefault="007B086A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06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F1C66" w:rsidRPr="001F5E05" w:rsidRDefault="005F1C66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11/12</w:t>
            </w:r>
          </w:p>
        </w:tc>
        <w:tc>
          <w:tcPr>
            <w:tcW w:w="4402" w:type="dxa"/>
            <w:gridSpan w:val="5"/>
          </w:tcPr>
          <w:p w:rsidR="005F1C66" w:rsidRPr="00A75303" w:rsidRDefault="005F1C66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課程介紹及</w:t>
            </w:r>
            <w:r w:rsidRPr="00D11132">
              <w:rPr>
                <w:rFonts w:ascii="標楷體" w:eastAsia="標楷體" w:hAnsi="標楷體" w:hint="eastAsia"/>
                <w:szCs w:val="24"/>
              </w:rPr>
              <w:t>戲曲基本認識</w:t>
            </w:r>
          </w:p>
        </w:tc>
        <w:tc>
          <w:tcPr>
            <w:tcW w:w="3070" w:type="dxa"/>
            <w:gridSpan w:val="2"/>
            <w:vAlign w:val="center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第二組上課</w:t>
            </w:r>
          </w:p>
        </w:tc>
        <w:tc>
          <w:tcPr>
            <w:tcW w:w="4225" w:type="dxa"/>
          </w:tcPr>
          <w:p w:rsidR="005F1C66" w:rsidRDefault="005F1C66" w:rsidP="00F7452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F1C66" w:rsidTr="00284CE5"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06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F1C66" w:rsidRPr="001F5E05" w:rsidRDefault="005F1C66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11/19</w:t>
            </w:r>
          </w:p>
        </w:tc>
        <w:tc>
          <w:tcPr>
            <w:tcW w:w="4402" w:type="dxa"/>
            <w:gridSpan w:val="5"/>
          </w:tcPr>
          <w:p w:rsidR="005F1C66" w:rsidRPr="004C362D" w:rsidRDefault="005F1C66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hint="eastAsia"/>
                <w:szCs w:val="24"/>
              </w:rPr>
              <w:t>認識衣箱</w:t>
            </w:r>
          </w:p>
        </w:tc>
        <w:tc>
          <w:tcPr>
            <w:tcW w:w="3070" w:type="dxa"/>
            <w:gridSpan w:val="2"/>
            <w:vAlign w:val="center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4225" w:type="dxa"/>
          </w:tcPr>
          <w:p w:rsidR="005F1C66" w:rsidRDefault="005F1C66" w:rsidP="00F7452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0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1C66" w:rsidRPr="001F5E05" w:rsidRDefault="005F1C6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11/26</w:t>
            </w:r>
          </w:p>
        </w:tc>
        <w:tc>
          <w:tcPr>
            <w:tcW w:w="4402" w:type="dxa"/>
            <w:gridSpan w:val="5"/>
          </w:tcPr>
          <w:p w:rsidR="005F1C66" w:rsidRPr="004C362D" w:rsidRDefault="005F1C66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評論寫作指導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12/3</w:t>
            </w:r>
          </w:p>
        </w:tc>
        <w:tc>
          <w:tcPr>
            <w:tcW w:w="4402" w:type="dxa"/>
            <w:gridSpan w:val="5"/>
          </w:tcPr>
          <w:p w:rsidR="005F1C66" w:rsidRPr="00D11132" w:rsidRDefault="00B043D0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第二次學科段考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12/10</w:t>
            </w:r>
          </w:p>
        </w:tc>
        <w:tc>
          <w:tcPr>
            <w:tcW w:w="4402" w:type="dxa"/>
            <w:gridSpan w:val="5"/>
          </w:tcPr>
          <w:p w:rsidR="005F1C66" w:rsidRPr="00D11132" w:rsidRDefault="005F1C66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旦行身段欣賞與練習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12/17</w:t>
            </w:r>
          </w:p>
        </w:tc>
        <w:tc>
          <w:tcPr>
            <w:tcW w:w="4402" w:type="dxa"/>
            <w:gridSpan w:val="5"/>
          </w:tcPr>
          <w:p w:rsidR="005F1C66" w:rsidRPr="00D11132" w:rsidRDefault="005F1C66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旦行身段欣賞與練習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12/24</w:t>
            </w:r>
          </w:p>
        </w:tc>
        <w:tc>
          <w:tcPr>
            <w:tcW w:w="4402" w:type="dxa"/>
            <w:gridSpan w:val="5"/>
          </w:tcPr>
          <w:p w:rsidR="005F1C66" w:rsidRPr="001F5E05" w:rsidRDefault="00B043D0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旦行身段欣賞與練習</w:t>
            </w:r>
          </w:p>
        </w:tc>
        <w:tc>
          <w:tcPr>
            <w:tcW w:w="3070" w:type="dxa"/>
            <w:gridSpan w:val="2"/>
          </w:tcPr>
          <w:p w:rsidR="005F1C66" w:rsidRPr="001F5E05" w:rsidRDefault="00B043D0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攜帶摺扇</w:t>
            </w: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12/31</w:t>
            </w:r>
          </w:p>
        </w:tc>
        <w:tc>
          <w:tcPr>
            <w:tcW w:w="4402" w:type="dxa"/>
            <w:gridSpan w:val="5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評量測驗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19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1/7</w:t>
            </w:r>
          </w:p>
        </w:tc>
        <w:tc>
          <w:tcPr>
            <w:tcW w:w="4402" w:type="dxa"/>
            <w:gridSpan w:val="5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課程檢討、評量補考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1/14</w:t>
            </w:r>
          </w:p>
        </w:tc>
        <w:tc>
          <w:tcPr>
            <w:tcW w:w="4402" w:type="dxa"/>
            <w:gridSpan w:val="5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自主學習，準備學科期末考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5F1C66" w:rsidTr="00284CE5">
        <w:trPr>
          <w:gridAfter w:val="1"/>
          <w:wAfter w:w="4225" w:type="dxa"/>
        </w:trPr>
        <w:tc>
          <w:tcPr>
            <w:tcW w:w="1218" w:type="dxa"/>
            <w:vAlign w:val="center"/>
          </w:tcPr>
          <w:p w:rsidR="005F1C66" w:rsidRDefault="005F1C6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5F1C66" w:rsidRPr="001F5E05" w:rsidRDefault="005F1C66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1/21</w:t>
            </w:r>
          </w:p>
        </w:tc>
        <w:tc>
          <w:tcPr>
            <w:tcW w:w="4402" w:type="dxa"/>
            <w:gridSpan w:val="5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生行身段欣賞與練習</w:t>
            </w:r>
          </w:p>
        </w:tc>
        <w:tc>
          <w:tcPr>
            <w:tcW w:w="3070" w:type="dxa"/>
            <w:gridSpan w:val="2"/>
          </w:tcPr>
          <w:p w:rsidR="005F1C66" w:rsidRPr="001F5E05" w:rsidRDefault="005F1C66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補2/11課程</w:t>
            </w:r>
          </w:p>
        </w:tc>
      </w:tr>
    </w:tbl>
    <w:p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B33" w:rsidRDefault="00DC5B33" w:rsidP="001B5427">
      <w:r>
        <w:separator/>
      </w:r>
    </w:p>
  </w:endnote>
  <w:endnote w:type="continuationSeparator" w:id="1">
    <w:p w:rsidR="00DC5B33" w:rsidRDefault="00DC5B33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B33" w:rsidRDefault="00DC5B33" w:rsidP="001B5427">
      <w:r>
        <w:separator/>
      </w:r>
    </w:p>
  </w:footnote>
  <w:footnote w:type="continuationSeparator" w:id="1">
    <w:p w:rsidR="00DC5B33" w:rsidRDefault="00DC5B33" w:rsidP="001B5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313ED"/>
    <w:rsid w:val="0004086D"/>
    <w:rsid w:val="00055BC0"/>
    <w:rsid w:val="00074FB1"/>
    <w:rsid w:val="00080C54"/>
    <w:rsid w:val="000A4936"/>
    <w:rsid w:val="000B58E8"/>
    <w:rsid w:val="00127AC1"/>
    <w:rsid w:val="00162D18"/>
    <w:rsid w:val="0016628F"/>
    <w:rsid w:val="001671C7"/>
    <w:rsid w:val="001B5427"/>
    <w:rsid w:val="001F5E05"/>
    <w:rsid w:val="00205CB2"/>
    <w:rsid w:val="00227FFD"/>
    <w:rsid w:val="00246A43"/>
    <w:rsid w:val="00284CE5"/>
    <w:rsid w:val="002A1412"/>
    <w:rsid w:val="00302CC5"/>
    <w:rsid w:val="003A58D8"/>
    <w:rsid w:val="003B3A41"/>
    <w:rsid w:val="003F67EF"/>
    <w:rsid w:val="00473704"/>
    <w:rsid w:val="00487198"/>
    <w:rsid w:val="004E5C93"/>
    <w:rsid w:val="005752BC"/>
    <w:rsid w:val="005978EB"/>
    <w:rsid w:val="005D0510"/>
    <w:rsid w:val="005F1C66"/>
    <w:rsid w:val="006727A7"/>
    <w:rsid w:val="006741FE"/>
    <w:rsid w:val="00714B8C"/>
    <w:rsid w:val="00721476"/>
    <w:rsid w:val="00791C94"/>
    <w:rsid w:val="00792A79"/>
    <w:rsid w:val="007B086A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20C2"/>
    <w:rsid w:val="008F72D2"/>
    <w:rsid w:val="00946B1C"/>
    <w:rsid w:val="009843B5"/>
    <w:rsid w:val="0099752B"/>
    <w:rsid w:val="009C1159"/>
    <w:rsid w:val="009F5082"/>
    <w:rsid w:val="00A01992"/>
    <w:rsid w:val="00A40960"/>
    <w:rsid w:val="00AF0D0D"/>
    <w:rsid w:val="00B01716"/>
    <w:rsid w:val="00B043D0"/>
    <w:rsid w:val="00BB6CA1"/>
    <w:rsid w:val="00C51D4F"/>
    <w:rsid w:val="00C7108E"/>
    <w:rsid w:val="00C72133"/>
    <w:rsid w:val="00D829A4"/>
    <w:rsid w:val="00D85454"/>
    <w:rsid w:val="00D94187"/>
    <w:rsid w:val="00DB6C20"/>
    <w:rsid w:val="00DC05A7"/>
    <w:rsid w:val="00DC5B33"/>
    <w:rsid w:val="00DD69B7"/>
    <w:rsid w:val="00E13ECA"/>
    <w:rsid w:val="00E40DBD"/>
    <w:rsid w:val="00E54842"/>
    <w:rsid w:val="00EB34A9"/>
    <w:rsid w:val="00F00297"/>
    <w:rsid w:val="00F14320"/>
    <w:rsid w:val="00F37AF6"/>
    <w:rsid w:val="00F606C4"/>
    <w:rsid w:val="00F770EC"/>
    <w:rsid w:val="00F90C89"/>
    <w:rsid w:val="00FC137B"/>
    <w:rsid w:val="00FD416E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customStyle="1" w:styleId="muirbf-vqzf8d">
    <w:name w:val="muirbf-vqzf8d"/>
    <w:basedOn w:val="a0"/>
    <w:rsid w:val="00284C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6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0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7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043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3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816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146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535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2021-08-27T02:43:00Z</cp:lastPrinted>
  <dcterms:created xsi:type="dcterms:W3CDTF">2025-08-24T03:19:00Z</dcterms:created>
  <dcterms:modified xsi:type="dcterms:W3CDTF">2025-09-02T07:41:00Z</dcterms:modified>
</cp:coreProperties>
</file>